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FB" w:rsidRDefault="00542BFB" w:rsidP="00542BFB">
      <w:pPr>
        <w:jc w:val="center"/>
        <w:rPr>
          <w:rFonts w:ascii="Simplified Arabic" w:hAnsi="Simplified Arabic" w:cs="Simplified Arabic"/>
          <w:b/>
          <w:bCs/>
          <w:sz w:val="28"/>
          <w:szCs w:val="28"/>
          <w:rtl/>
          <w:lang w:bidi="ar-JO"/>
        </w:rPr>
      </w:pPr>
      <w:bookmarkStart w:id="0" w:name="_GoBack"/>
      <w:bookmarkEnd w:id="0"/>
    </w:p>
    <w:p w:rsidR="00542BFB" w:rsidRDefault="00542BFB" w:rsidP="00542BFB">
      <w:pPr>
        <w:jc w:val="center"/>
        <w:rPr>
          <w:rFonts w:ascii="Simplified Arabic" w:hAnsi="Simplified Arabic" w:cs="Simplified Arabic"/>
          <w:b/>
          <w:bCs/>
          <w:sz w:val="28"/>
          <w:szCs w:val="28"/>
          <w:rtl/>
        </w:rPr>
      </w:pPr>
    </w:p>
    <w:p w:rsidR="00542BFB" w:rsidRDefault="00542BFB" w:rsidP="00542BFB">
      <w:pPr>
        <w:jc w:val="center"/>
        <w:rPr>
          <w:rFonts w:ascii="Simplified Arabic" w:hAnsi="Simplified Arabic" w:cs="Simplified Arabic"/>
          <w:b/>
          <w:bCs/>
          <w:sz w:val="28"/>
          <w:szCs w:val="28"/>
          <w:rtl/>
        </w:rPr>
      </w:pPr>
      <w:r>
        <w:rPr>
          <w:rFonts w:ascii="Simplified Arabic" w:hAnsi="Simplified Arabic" w:cs="Simplified Arabic"/>
          <w:noProof/>
          <w:color w:val="3B3B3B"/>
        </w:rPr>
        <w:drawing>
          <wp:anchor distT="0" distB="0" distL="114300" distR="114300" simplePos="0" relativeHeight="251659264" behindDoc="0" locked="0" layoutInCell="1" allowOverlap="1" wp14:anchorId="3C2605A1" wp14:editId="19B2B573">
            <wp:simplePos x="0" y="0"/>
            <wp:positionH relativeFrom="column">
              <wp:posOffset>1905000</wp:posOffset>
            </wp:positionH>
            <wp:positionV relativeFrom="paragraph">
              <wp:posOffset>125095</wp:posOffset>
            </wp:positionV>
            <wp:extent cx="1711960" cy="1770380"/>
            <wp:effectExtent l="0" t="0" r="2540" b="1270"/>
            <wp:wrapSquare wrapText="bothSides"/>
            <wp:docPr id="2" name="Picture 2" descr="h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BFB" w:rsidRDefault="00542BFB" w:rsidP="00542BFB">
      <w:pPr>
        <w:jc w:val="center"/>
        <w:rPr>
          <w:rFonts w:ascii="Simplified Arabic" w:hAnsi="Simplified Arabic" w:cs="Simplified Arabic"/>
          <w:b/>
          <w:bCs/>
          <w:sz w:val="28"/>
          <w:szCs w:val="28"/>
          <w:rtl/>
        </w:rPr>
      </w:pPr>
    </w:p>
    <w:p w:rsidR="00542BFB" w:rsidRDefault="00542BFB" w:rsidP="00542BFB">
      <w:pPr>
        <w:jc w:val="center"/>
        <w:rPr>
          <w:rFonts w:ascii="Simplified Arabic" w:hAnsi="Simplified Arabic" w:cs="Simplified Arabic"/>
          <w:b/>
          <w:bCs/>
          <w:sz w:val="28"/>
          <w:szCs w:val="28"/>
          <w:rtl/>
        </w:rPr>
      </w:pPr>
    </w:p>
    <w:p w:rsidR="00542BFB" w:rsidRDefault="00542BFB" w:rsidP="00542BFB">
      <w:pPr>
        <w:jc w:val="center"/>
        <w:rPr>
          <w:rFonts w:ascii="Simplified Arabic" w:hAnsi="Simplified Arabic" w:cs="Simplified Arabic"/>
          <w:b/>
          <w:bCs/>
          <w:sz w:val="28"/>
          <w:szCs w:val="28"/>
          <w:rtl/>
        </w:rPr>
      </w:pPr>
    </w:p>
    <w:p w:rsidR="00542BFB" w:rsidRDefault="00542BFB" w:rsidP="00542BFB">
      <w:pPr>
        <w:jc w:val="center"/>
        <w:rPr>
          <w:rFonts w:ascii="Simplified Arabic" w:hAnsi="Simplified Arabic" w:cs="Simplified Arabic"/>
          <w:b/>
          <w:bCs/>
          <w:sz w:val="28"/>
          <w:szCs w:val="28"/>
          <w:rtl/>
        </w:rPr>
      </w:pPr>
    </w:p>
    <w:p w:rsidR="00542BFB" w:rsidRDefault="00542BFB" w:rsidP="00542BFB">
      <w:pPr>
        <w:jc w:val="center"/>
        <w:rPr>
          <w:rFonts w:ascii="Simplified Arabic" w:hAnsi="Simplified Arabic" w:cs="Simplified Arabic"/>
          <w:b/>
          <w:bCs/>
          <w:color w:val="002060"/>
          <w:sz w:val="32"/>
          <w:szCs w:val="32"/>
          <w:rtl/>
        </w:rPr>
      </w:pPr>
      <w:r w:rsidRPr="005F4D48">
        <w:rPr>
          <w:rFonts w:ascii="Simplified Arabic" w:hAnsi="Simplified Arabic" w:cs="Simplified Arabic" w:hint="cs"/>
          <w:b/>
          <w:bCs/>
          <w:color w:val="002060"/>
          <w:sz w:val="32"/>
          <w:szCs w:val="32"/>
          <w:rtl/>
        </w:rPr>
        <w:t>المجلس الأعلى للسكان</w:t>
      </w:r>
    </w:p>
    <w:p w:rsidR="00BC6E32" w:rsidRDefault="00963C81" w:rsidP="00542BFB">
      <w:pPr>
        <w:jc w:val="center"/>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عطاء رقم (33/2017)</w:t>
      </w:r>
    </w:p>
    <w:p w:rsidR="000201F4" w:rsidRPr="007E50A9" w:rsidRDefault="000201F4" w:rsidP="00542BFB">
      <w:pPr>
        <w:jc w:val="center"/>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الذي يطرح للمرة الثانية</w:t>
      </w:r>
    </w:p>
    <w:p w:rsidR="00542BFB" w:rsidRPr="00733384" w:rsidRDefault="00542BFB" w:rsidP="00542BFB">
      <w:pPr>
        <w:jc w:val="center"/>
        <w:rPr>
          <w:rFonts w:ascii="Simplified Arabic" w:hAnsi="Simplified Arabic" w:cs="Simplified Arabic"/>
          <w:b/>
          <w:bCs/>
          <w:color w:val="002060"/>
          <w:sz w:val="32"/>
          <w:szCs w:val="32"/>
          <w:rtl/>
        </w:rPr>
      </w:pPr>
      <w:r w:rsidRPr="00733384">
        <w:rPr>
          <w:rFonts w:ascii="Simplified Arabic" w:hAnsi="Simplified Arabic" w:cs="Simplified Arabic"/>
          <w:b/>
          <w:bCs/>
          <w:color w:val="002060"/>
          <w:sz w:val="32"/>
          <w:szCs w:val="32"/>
          <w:rtl/>
        </w:rPr>
        <w:t xml:space="preserve">الشروط الفنية لدراسة وملخص سياسة </w:t>
      </w:r>
    </w:p>
    <w:p w:rsidR="00203E42" w:rsidRDefault="00203E42" w:rsidP="0004677E">
      <w:pPr>
        <w:shd w:val="clear" w:color="auto" w:fill="FFFFFF"/>
        <w:spacing w:after="0" w:line="240" w:lineRule="auto"/>
        <w:jc w:val="center"/>
        <w:textAlignment w:val="baseline"/>
        <w:rPr>
          <w:rFonts w:ascii="Simplified Arabic" w:hAnsi="Simplified Arabic" w:cs="Simplified Arabic"/>
          <w:b/>
          <w:bCs/>
          <w:color w:val="3E3E3E"/>
          <w:sz w:val="28"/>
          <w:szCs w:val="28"/>
          <w:shd w:val="clear" w:color="auto" w:fill="FFFFFF"/>
          <w:rtl/>
          <w:lang w:bidi="ar-JO"/>
        </w:rPr>
      </w:pPr>
      <w:r w:rsidRPr="00BC6E32">
        <w:rPr>
          <w:rFonts w:ascii="Simplified Arabic" w:hAnsi="Simplified Arabic" w:cs="Simplified Arabic" w:hint="cs"/>
          <w:b/>
          <w:bCs/>
          <w:color w:val="002060"/>
          <w:sz w:val="28"/>
          <w:szCs w:val="28"/>
          <w:shd w:val="clear" w:color="auto" w:fill="FFFFFF"/>
          <w:rtl/>
        </w:rPr>
        <w:t>الخصائص السكانية للسور</w:t>
      </w:r>
      <w:r w:rsidR="0004677E">
        <w:rPr>
          <w:rFonts w:ascii="Simplified Arabic" w:hAnsi="Simplified Arabic" w:cs="Simplified Arabic" w:hint="cs"/>
          <w:b/>
          <w:bCs/>
          <w:color w:val="002060"/>
          <w:sz w:val="28"/>
          <w:szCs w:val="28"/>
          <w:shd w:val="clear" w:color="auto" w:fill="FFFFFF"/>
          <w:rtl/>
        </w:rPr>
        <w:t>ي</w:t>
      </w:r>
      <w:r w:rsidRPr="00BC6E32">
        <w:rPr>
          <w:rFonts w:ascii="Simplified Arabic" w:hAnsi="Simplified Arabic" w:cs="Simplified Arabic" w:hint="cs"/>
          <w:b/>
          <w:bCs/>
          <w:color w:val="002060"/>
          <w:sz w:val="28"/>
          <w:szCs w:val="28"/>
          <w:shd w:val="clear" w:color="auto" w:fill="FFFFFF"/>
          <w:rtl/>
        </w:rPr>
        <w:t xml:space="preserve">ين في الاردن، وفرص معالجة تحديات اللجوء على سوق العمل </w:t>
      </w:r>
      <w:r w:rsidR="00FC6CA8">
        <w:rPr>
          <w:rFonts w:ascii="Simplified Arabic" w:hAnsi="Simplified Arabic" w:cs="Simplified Arabic" w:hint="cs"/>
          <w:b/>
          <w:bCs/>
          <w:color w:val="002060"/>
          <w:sz w:val="28"/>
          <w:szCs w:val="28"/>
          <w:shd w:val="clear" w:color="auto" w:fill="FFFFFF"/>
          <w:rtl/>
          <w:lang w:bidi="ar-JO"/>
        </w:rPr>
        <w:t>الاردني</w:t>
      </w:r>
    </w:p>
    <w:p w:rsidR="00BC6E32" w:rsidRDefault="00BC6E32" w:rsidP="00203E42">
      <w:pPr>
        <w:shd w:val="clear" w:color="auto" w:fill="FFFFFF"/>
        <w:spacing w:after="0" w:line="240" w:lineRule="auto"/>
        <w:jc w:val="center"/>
        <w:textAlignment w:val="baseline"/>
        <w:rPr>
          <w:rFonts w:ascii="Simplified Arabic" w:hAnsi="Simplified Arabic" w:cs="Simplified Arabic"/>
          <w:b/>
          <w:bCs/>
          <w:color w:val="3E3E3E"/>
          <w:sz w:val="28"/>
          <w:szCs w:val="28"/>
          <w:shd w:val="clear" w:color="auto" w:fill="FFFFFF"/>
          <w:rtl/>
        </w:rPr>
      </w:pPr>
    </w:p>
    <w:p w:rsidR="00D20E5E" w:rsidRDefault="00BC6E32" w:rsidP="00733384">
      <w:pPr>
        <w:jc w:val="center"/>
        <w:rPr>
          <w:rFonts w:ascii="Times New Roman" w:hAnsi="Times New Roman"/>
          <w:b/>
          <w:bCs/>
          <w:color w:val="002060"/>
          <w:sz w:val="32"/>
          <w:szCs w:val="32"/>
        </w:rPr>
      </w:pPr>
      <w:r w:rsidRPr="00BC6E32">
        <w:rPr>
          <w:rFonts w:ascii="Times New Roman" w:hAnsi="Times New Roman"/>
          <w:b/>
          <w:bCs/>
          <w:color w:val="002060"/>
          <w:sz w:val="32"/>
          <w:szCs w:val="32"/>
        </w:rPr>
        <w:t xml:space="preserve">Population Characteristics of the Syrians in Jordan: </w:t>
      </w:r>
    </w:p>
    <w:p w:rsidR="005A3527" w:rsidRPr="00BC6E32" w:rsidRDefault="00BC6E32" w:rsidP="00733384">
      <w:pPr>
        <w:jc w:val="center"/>
        <w:rPr>
          <w:rFonts w:ascii="Simplified Arabic" w:hAnsi="Simplified Arabic" w:cs="Simplified Arabic"/>
          <w:b/>
          <w:bCs/>
          <w:color w:val="002060"/>
          <w:sz w:val="32"/>
          <w:szCs w:val="32"/>
          <w:rtl/>
        </w:rPr>
      </w:pPr>
      <w:r w:rsidRPr="00BC6E32">
        <w:rPr>
          <w:rFonts w:ascii="Times New Roman" w:hAnsi="Times New Roman"/>
          <w:b/>
          <w:bCs/>
          <w:color w:val="002060"/>
          <w:sz w:val="32"/>
          <w:szCs w:val="32"/>
        </w:rPr>
        <w:t>The Opportunities to Address the Challenges on the Jordanian labor market</w:t>
      </w:r>
    </w:p>
    <w:p w:rsidR="005A3527" w:rsidRDefault="005A3527" w:rsidP="00222F29">
      <w:pPr>
        <w:jc w:val="center"/>
        <w:rPr>
          <w:rFonts w:ascii="Simplified Arabic" w:hAnsi="Simplified Arabic" w:cs="Simplified Arabic"/>
          <w:b/>
          <w:bCs/>
          <w:color w:val="002060"/>
          <w:sz w:val="32"/>
          <w:szCs w:val="32"/>
          <w:rtl/>
        </w:rPr>
      </w:pPr>
    </w:p>
    <w:p w:rsidR="00BC6E32" w:rsidRDefault="00BC6E32" w:rsidP="00542BFB">
      <w:pPr>
        <w:rPr>
          <w:rFonts w:ascii="Simplified Arabic" w:hAnsi="Simplified Arabic" w:cs="Simplified Arabic"/>
          <w:sz w:val="28"/>
          <w:szCs w:val="28"/>
          <w:rtl/>
        </w:rPr>
      </w:pPr>
    </w:p>
    <w:p w:rsidR="00BC6E32" w:rsidRDefault="00BC6E32" w:rsidP="00542BFB">
      <w:pPr>
        <w:rPr>
          <w:rFonts w:ascii="Simplified Arabic" w:hAnsi="Simplified Arabic" w:cs="Simplified Arabic"/>
          <w:sz w:val="28"/>
          <w:szCs w:val="28"/>
          <w:rtl/>
        </w:rPr>
      </w:pPr>
    </w:p>
    <w:p w:rsidR="00542BFB" w:rsidRPr="009A70A3" w:rsidRDefault="00203E42" w:rsidP="00203E42">
      <w:pPr>
        <w:jc w:val="center"/>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lastRenderedPageBreak/>
        <w:t>أذار</w:t>
      </w:r>
      <w:r w:rsidR="00542BFB" w:rsidRPr="009A70A3">
        <w:rPr>
          <w:rFonts w:ascii="Simplified Arabic" w:hAnsi="Simplified Arabic" w:cs="Simplified Arabic" w:hint="cs"/>
          <w:b/>
          <w:bCs/>
          <w:color w:val="002060"/>
          <w:sz w:val="28"/>
          <w:szCs w:val="28"/>
          <w:rtl/>
        </w:rPr>
        <w:t xml:space="preserve"> 201</w:t>
      </w:r>
      <w:r>
        <w:rPr>
          <w:rFonts w:ascii="Simplified Arabic" w:hAnsi="Simplified Arabic" w:cs="Simplified Arabic" w:hint="cs"/>
          <w:b/>
          <w:bCs/>
          <w:color w:val="002060"/>
          <w:sz w:val="28"/>
          <w:szCs w:val="28"/>
          <w:rtl/>
        </w:rPr>
        <w:t>7</w:t>
      </w:r>
    </w:p>
    <w:p w:rsidR="00203E42" w:rsidRPr="00126286" w:rsidRDefault="00203E42" w:rsidP="00126286">
      <w:pPr>
        <w:pStyle w:val="ListParagraph"/>
        <w:numPr>
          <w:ilvl w:val="0"/>
          <w:numId w:val="22"/>
        </w:numPr>
        <w:shd w:val="clear" w:color="auto" w:fill="FFFFFF"/>
        <w:spacing w:after="0" w:line="240" w:lineRule="auto"/>
        <w:ind w:left="327" w:hanging="284"/>
        <w:textAlignment w:val="baseline"/>
        <w:rPr>
          <w:rFonts w:ascii="Simplified Arabic" w:hAnsi="Simplified Arabic" w:cs="Simplified Arabic"/>
          <w:b/>
          <w:bCs/>
          <w:color w:val="002060"/>
          <w:sz w:val="28"/>
          <w:szCs w:val="28"/>
          <w:shd w:val="clear" w:color="auto" w:fill="FFFFFF"/>
          <w:rtl/>
        </w:rPr>
      </w:pPr>
      <w:r w:rsidRPr="00126286">
        <w:rPr>
          <w:rFonts w:ascii="Simplified Arabic" w:hAnsi="Simplified Arabic" w:cs="Simplified Arabic" w:hint="cs"/>
          <w:b/>
          <w:bCs/>
          <w:color w:val="002060"/>
          <w:sz w:val="28"/>
          <w:szCs w:val="28"/>
          <w:shd w:val="clear" w:color="auto" w:fill="FFFFFF"/>
          <w:rtl/>
        </w:rPr>
        <w:t>الخلفية</w:t>
      </w:r>
    </w:p>
    <w:p w:rsidR="00203E42" w:rsidRPr="00435F71" w:rsidRDefault="00203E42" w:rsidP="00FC6CA8">
      <w:pPr>
        <w:shd w:val="clear" w:color="auto" w:fill="FFFFFF"/>
        <w:spacing w:after="0" w:line="240" w:lineRule="auto"/>
        <w:jc w:val="lowKashida"/>
        <w:textAlignment w:val="baseline"/>
        <w:rPr>
          <w:rFonts w:ascii="Simplified Arabic" w:eastAsia="Calibri" w:hAnsi="Simplified Arabic" w:cs="Simplified Arabic"/>
          <w:color w:val="000000" w:themeColor="text1"/>
          <w:sz w:val="24"/>
          <w:szCs w:val="24"/>
          <w:rtl/>
        </w:rPr>
      </w:pPr>
      <w:r w:rsidRPr="00435F71">
        <w:rPr>
          <w:rFonts w:ascii="Simplified Arabic" w:hAnsi="Simplified Arabic" w:cs="Simplified Arabic"/>
          <w:color w:val="000000" w:themeColor="text1"/>
          <w:sz w:val="24"/>
          <w:szCs w:val="24"/>
          <w:rtl/>
        </w:rPr>
        <w:t>أدت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الأزمة السورية إلى تدفق عدد هائل من اللاجئين السوريين إلى الأردن في</w:t>
      </w:r>
      <w:r w:rsidRPr="00435F71">
        <w:rPr>
          <w:rFonts w:ascii="Simplified Arabic" w:hAnsi="Simplified Arabic" w:cs="Simplified Arabic"/>
          <w:color w:val="000000" w:themeColor="text1"/>
          <w:sz w:val="24"/>
          <w:szCs w:val="24"/>
        </w:rPr>
        <w:t xml:space="preserve"> </w:t>
      </w:r>
      <w:r w:rsidRPr="00435F71">
        <w:rPr>
          <w:rFonts w:ascii="Simplified Arabic" w:eastAsia="Calibri" w:hAnsi="Simplified Arabic" w:cs="Simplified Arabic"/>
          <w:color w:val="000000" w:themeColor="text1"/>
          <w:sz w:val="24"/>
          <w:szCs w:val="24"/>
          <w:rtl/>
        </w:rPr>
        <w:t xml:space="preserve">السنوات </w:t>
      </w:r>
      <w:r w:rsidRPr="00435F71">
        <w:rPr>
          <w:rFonts w:ascii="Simplified Arabic" w:eastAsia="Calibri" w:hAnsi="Simplified Arabic" w:cs="Simplified Arabic" w:hint="cs"/>
          <w:color w:val="000000" w:themeColor="text1"/>
          <w:sz w:val="24"/>
          <w:szCs w:val="24"/>
          <w:rtl/>
        </w:rPr>
        <w:t>الست</w:t>
      </w:r>
      <w:r w:rsidRPr="00435F71">
        <w:rPr>
          <w:rFonts w:ascii="Simplified Arabic" w:eastAsia="Calibri" w:hAnsi="Simplified Arabic" w:cs="Simplified Arabic"/>
          <w:color w:val="000000" w:themeColor="text1"/>
          <w:sz w:val="24"/>
          <w:szCs w:val="24"/>
          <w:rtl/>
        </w:rPr>
        <w:t xml:space="preserve"> الماضية؛ فقد اشار التعداد العام للسكان والمساكن الذي أجر</w:t>
      </w:r>
      <w:r w:rsidR="00FC6CA8" w:rsidRPr="00435F71">
        <w:rPr>
          <w:rFonts w:ascii="Simplified Arabic" w:eastAsia="Calibri" w:hAnsi="Simplified Arabic" w:cs="Simplified Arabic" w:hint="cs"/>
          <w:color w:val="000000" w:themeColor="text1"/>
          <w:sz w:val="24"/>
          <w:szCs w:val="24"/>
          <w:rtl/>
        </w:rPr>
        <w:t>ي</w:t>
      </w:r>
      <w:r w:rsidRPr="00435F71">
        <w:rPr>
          <w:rFonts w:ascii="Simplified Arabic" w:eastAsia="Calibri" w:hAnsi="Simplified Arabic" w:cs="Simplified Arabic"/>
          <w:color w:val="000000" w:themeColor="text1"/>
          <w:sz w:val="24"/>
          <w:szCs w:val="24"/>
          <w:rtl/>
        </w:rPr>
        <w:t xml:space="preserve"> عام 2015 إلى أن إجمالي عدد السوريين قد بلغ 1,3 مليون نسمة، وتشير احصاءات المفوضية السامية لشؤون اللاجئين السوريين ان الاردن لغاية عام 2016 استضاف 655,217 لاجئاً سورياً مسجلاً، وما يعادل</w:t>
      </w:r>
      <w:r w:rsidRPr="00435F71">
        <w:rPr>
          <w:rFonts w:ascii="Simplified Arabic" w:eastAsia="Calibri" w:hAnsi="Simplified Arabic" w:cs="Simplified Arabic"/>
          <w:color w:val="000000" w:themeColor="text1"/>
          <w:sz w:val="24"/>
          <w:szCs w:val="24"/>
          <w:rtl/>
          <w:lang w:bidi="ar-JO"/>
        </w:rPr>
        <w:t xml:space="preserve"> </w:t>
      </w:r>
      <w:r w:rsidRPr="00435F71">
        <w:rPr>
          <w:rFonts w:ascii="Simplified Arabic" w:eastAsia="Calibri" w:hAnsi="Simplified Arabic" w:cs="Simplified Arabic"/>
          <w:color w:val="000000" w:themeColor="text1"/>
          <w:sz w:val="24"/>
          <w:szCs w:val="24"/>
        </w:rPr>
        <w:t>%80</w:t>
      </w:r>
      <w:r w:rsidRPr="00435F71">
        <w:rPr>
          <w:rFonts w:ascii="Simplified Arabic" w:eastAsia="Calibri" w:hAnsi="Simplified Arabic" w:cs="Simplified Arabic"/>
          <w:color w:val="000000" w:themeColor="text1"/>
          <w:sz w:val="24"/>
          <w:szCs w:val="24"/>
          <w:rtl/>
        </w:rPr>
        <w:t xml:space="preserve"> منهم يعيشون في</w:t>
      </w:r>
      <w:r w:rsidRPr="00435F71">
        <w:rPr>
          <w:rFonts w:ascii="Simplified Arabic" w:eastAsia="Calibri" w:hAnsi="Simplified Arabic" w:cs="Simplified Arabic"/>
          <w:color w:val="000000" w:themeColor="text1"/>
          <w:sz w:val="24"/>
          <w:szCs w:val="24"/>
        </w:rPr>
        <w:t xml:space="preserve"> </w:t>
      </w:r>
      <w:r w:rsidRPr="00435F71">
        <w:rPr>
          <w:rFonts w:ascii="Simplified Arabic" w:eastAsia="Calibri" w:hAnsi="Simplified Arabic" w:cs="Simplified Arabic"/>
          <w:color w:val="000000" w:themeColor="text1"/>
          <w:sz w:val="24"/>
          <w:szCs w:val="24"/>
          <w:rtl/>
        </w:rPr>
        <w:t>مجتمعات محلية مضيفة، ويعيش 7</w:t>
      </w:r>
      <w:r w:rsidRPr="00435F71">
        <w:rPr>
          <w:rFonts w:ascii="Simplified Arabic" w:eastAsia="Calibri" w:hAnsi="Simplified Arabic" w:cs="Simplified Arabic" w:hint="cs"/>
          <w:color w:val="000000" w:themeColor="text1"/>
          <w:sz w:val="24"/>
          <w:szCs w:val="24"/>
          <w:rtl/>
        </w:rPr>
        <w:t>8</w:t>
      </w:r>
      <w:r w:rsidRPr="00435F71">
        <w:rPr>
          <w:rFonts w:ascii="Simplified Arabic" w:eastAsia="Calibri" w:hAnsi="Simplified Arabic" w:cs="Simplified Arabic"/>
          <w:color w:val="000000" w:themeColor="text1"/>
          <w:sz w:val="24"/>
          <w:szCs w:val="24"/>
          <w:rtl/>
        </w:rPr>
        <w:t>% من اللاجئين السوريين</w:t>
      </w:r>
      <w:r w:rsidRPr="00435F71">
        <w:rPr>
          <w:rFonts w:ascii="Simplified Arabic" w:eastAsia="Calibri" w:hAnsi="Simplified Arabic" w:cs="Simplified Arabic"/>
          <w:color w:val="000000" w:themeColor="text1"/>
          <w:sz w:val="24"/>
          <w:szCs w:val="24"/>
        </w:rPr>
        <w:t xml:space="preserve"> </w:t>
      </w:r>
      <w:r w:rsidRPr="00435F71">
        <w:rPr>
          <w:rFonts w:ascii="Simplified Arabic" w:eastAsia="Calibri" w:hAnsi="Simplified Arabic" w:cs="Simplified Arabic"/>
          <w:color w:val="000000" w:themeColor="text1"/>
          <w:sz w:val="24"/>
          <w:szCs w:val="24"/>
          <w:rtl/>
        </w:rPr>
        <w:t>في محافظات المفرق وإربد وعمّان</w:t>
      </w:r>
      <w:r w:rsidRPr="00435F71">
        <w:rPr>
          <w:rStyle w:val="FootnoteReference"/>
          <w:rFonts w:ascii="Simplified Arabic" w:hAnsi="Simplified Arabic" w:cs="Simplified Arabic"/>
          <w:color w:val="000000" w:themeColor="text1"/>
          <w:sz w:val="24"/>
          <w:szCs w:val="24"/>
          <w:rtl/>
        </w:rPr>
        <w:footnoteReference w:id="1"/>
      </w:r>
      <w:r w:rsidRPr="00435F71">
        <w:rPr>
          <w:rFonts w:ascii="Simplified Arabic" w:eastAsia="Calibri" w:hAnsi="Simplified Arabic" w:cs="Simplified Arabic"/>
          <w:color w:val="000000" w:themeColor="text1"/>
          <w:sz w:val="24"/>
          <w:szCs w:val="24"/>
          <w:rtl/>
        </w:rPr>
        <w:t>.</w:t>
      </w:r>
    </w:p>
    <w:p w:rsidR="00203E42" w:rsidRPr="00435F71" w:rsidRDefault="00203E42" w:rsidP="00203E42">
      <w:pPr>
        <w:shd w:val="clear" w:color="auto" w:fill="FFFFFF"/>
        <w:spacing w:after="0" w:line="240" w:lineRule="auto"/>
        <w:jc w:val="lowKashida"/>
        <w:textAlignment w:val="baseline"/>
        <w:rPr>
          <w:rFonts w:ascii="Simplified Arabic" w:eastAsia="Calibri" w:hAnsi="Simplified Arabic" w:cs="Simplified Arabic"/>
          <w:color w:val="000000" w:themeColor="text1"/>
          <w:sz w:val="24"/>
          <w:szCs w:val="24"/>
          <w:rtl/>
        </w:rPr>
      </w:pPr>
    </w:p>
    <w:p w:rsidR="00203E42" w:rsidRPr="00435F71" w:rsidRDefault="00203E42" w:rsidP="00647E28">
      <w:pPr>
        <w:shd w:val="clear" w:color="auto" w:fill="FFFFFF"/>
        <w:spacing w:after="0" w:line="240" w:lineRule="auto"/>
        <w:jc w:val="lowKashida"/>
        <w:textAlignment w:val="baseline"/>
        <w:rPr>
          <w:rFonts w:ascii="Simplified Arabic" w:hAnsi="Simplified Arabic" w:cs="Simplified Arabic"/>
          <w:color w:val="000000" w:themeColor="text1"/>
          <w:sz w:val="24"/>
          <w:szCs w:val="24"/>
          <w:shd w:val="clear" w:color="auto" w:fill="FFFFFF"/>
          <w:rtl/>
        </w:rPr>
      </w:pPr>
      <w:r w:rsidRPr="00435F71">
        <w:rPr>
          <w:rFonts w:ascii="Simplified Arabic" w:eastAsia="Times New Roman" w:hAnsi="Simplified Arabic" w:cs="Simplified Arabic" w:hint="cs"/>
          <w:color w:val="000000" w:themeColor="text1"/>
          <w:sz w:val="24"/>
          <w:szCs w:val="24"/>
          <w:bdr w:val="none" w:sz="0" w:space="0" w:color="auto" w:frame="1"/>
          <w:rtl/>
        </w:rPr>
        <w:t>شكل هذا</w:t>
      </w:r>
      <w:r w:rsidRPr="00435F71">
        <w:rPr>
          <w:rFonts w:ascii="Simplified Arabic" w:eastAsia="Times New Roman" w:hAnsi="Simplified Arabic" w:cs="Simplified Arabic"/>
          <w:color w:val="000000" w:themeColor="text1"/>
          <w:sz w:val="24"/>
          <w:szCs w:val="24"/>
          <w:bdr w:val="none" w:sz="0" w:space="0" w:color="auto" w:frame="1"/>
          <w:rtl/>
        </w:rPr>
        <w:t xml:space="preserve"> النمو السكاني </w:t>
      </w:r>
      <w:r w:rsidRPr="00435F71">
        <w:rPr>
          <w:rFonts w:ascii="Simplified Arabic" w:eastAsia="Times New Roman" w:hAnsi="Simplified Arabic" w:cs="Simplified Arabic" w:hint="cs"/>
          <w:color w:val="000000" w:themeColor="text1"/>
          <w:sz w:val="24"/>
          <w:szCs w:val="24"/>
          <w:bdr w:val="none" w:sz="0" w:space="0" w:color="auto" w:frame="1"/>
          <w:rtl/>
        </w:rPr>
        <w:t>الطارئ ضغطا كبيرا</w:t>
      </w:r>
      <w:r w:rsidRPr="00435F71">
        <w:rPr>
          <w:rFonts w:ascii="Simplified Arabic" w:eastAsia="Times New Roman" w:hAnsi="Simplified Arabic" w:cs="Simplified Arabic"/>
          <w:color w:val="000000" w:themeColor="text1"/>
          <w:sz w:val="24"/>
          <w:szCs w:val="24"/>
          <w:bdr w:val="none" w:sz="0" w:space="0" w:color="auto" w:frame="1"/>
          <w:rtl/>
        </w:rPr>
        <w:t xml:space="preserve"> على البنى التحتية الاقتصادية والموارد في الاردن، </w:t>
      </w:r>
      <w:r w:rsidRPr="00435F71">
        <w:rPr>
          <w:rFonts w:ascii="Simplified Arabic" w:eastAsia="Times New Roman" w:hAnsi="Simplified Arabic" w:cs="Simplified Arabic" w:hint="cs"/>
          <w:color w:val="000000" w:themeColor="text1"/>
          <w:sz w:val="24"/>
          <w:szCs w:val="24"/>
          <w:bdr w:val="none" w:sz="0" w:space="0" w:color="auto" w:frame="1"/>
          <w:rtl/>
        </w:rPr>
        <w:t>وأضعف</w:t>
      </w:r>
      <w:r w:rsidRPr="00435F71">
        <w:rPr>
          <w:rFonts w:ascii="Simplified Arabic" w:eastAsia="Times New Roman" w:hAnsi="Simplified Arabic" w:cs="Simplified Arabic"/>
          <w:color w:val="000000" w:themeColor="text1"/>
          <w:sz w:val="24"/>
          <w:szCs w:val="24"/>
          <w:bdr w:val="none" w:sz="0" w:space="0" w:color="auto" w:frame="1"/>
          <w:rtl/>
        </w:rPr>
        <w:t xml:space="preserve"> فرص العمل امام </w:t>
      </w:r>
      <w:r w:rsidRPr="00435F71">
        <w:rPr>
          <w:rFonts w:ascii="Simplified Arabic" w:eastAsia="Times New Roman" w:hAnsi="Simplified Arabic" w:cs="Simplified Arabic" w:hint="cs"/>
          <w:color w:val="000000" w:themeColor="text1"/>
          <w:sz w:val="24"/>
          <w:szCs w:val="24"/>
          <w:bdr w:val="none" w:sz="0" w:space="0" w:color="auto" w:frame="1"/>
          <w:rtl/>
        </w:rPr>
        <w:t>الاردنيين،</w:t>
      </w:r>
      <w:r w:rsidRPr="00435F71">
        <w:rPr>
          <w:rFonts w:ascii="Simplified Arabic" w:eastAsia="Times New Roman" w:hAnsi="Simplified Arabic" w:cs="Simplified Arabic"/>
          <w:color w:val="000000" w:themeColor="text1"/>
          <w:sz w:val="24"/>
          <w:szCs w:val="24"/>
          <w:bdr w:val="none" w:sz="0" w:space="0" w:color="auto" w:frame="1"/>
          <w:rtl/>
        </w:rPr>
        <w:t xml:space="preserve"> اذ ارتفع معدل البطالة</w:t>
      </w:r>
      <w:r w:rsidRPr="00435F71">
        <w:rPr>
          <w:rStyle w:val="FootnoteReference"/>
          <w:rFonts w:ascii="Simplified Arabic" w:eastAsia="Times New Roman" w:hAnsi="Simplified Arabic" w:cs="Simplified Arabic"/>
          <w:color w:val="000000" w:themeColor="text1"/>
          <w:sz w:val="24"/>
          <w:szCs w:val="24"/>
          <w:bdr w:val="none" w:sz="0" w:space="0" w:color="auto" w:frame="1"/>
          <w:rtl/>
        </w:rPr>
        <w:footnoteReference w:id="2"/>
      </w:r>
      <w:r w:rsidRPr="00435F71">
        <w:rPr>
          <w:rFonts w:ascii="Simplified Arabic" w:eastAsia="Times New Roman" w:hAnsi="Simplified Arabic" w:cs="Simplified Arabic"/>
          <w:color w:val="000000" w:themeColor="text1"/>
          <w:sz w:val="24"/>
          <w:szCs w:val="24"/>
          <w:bdr w:val="none" w:sz="0" w:space="0" w:color="auto" w:frame="1"/>
          <w:rtl/>
        </w:rPr>
        <w:t xml:space="preserve"> </w:t>
      </w:r>
      <w:r w:rsidR="00647E28" w:rsidRPr="00435F71">
        <w:rPr>
          <w:rFonts w:ascii="Simplified Arabic" w:hAnsi="Simplified Arabic" w:cs="Simplified Arabic" w:hint="cs"/>
          <w:color w:val="000000" w:themeColor="text1"/>
          <w:sz w:val="24"/>
          <w:szCs w:val="24"/>
          <w:rtl/>
        </w:rPr>
        <w:t xml:space="preserve">من 12.9% عام 2011 الى 15.3% عام </w:t>
      </w:r>
      <w:r w:rsidRPr="00435F71">
        <w:rPr>
          <w:rFonts w:ascii="Simplified Arabic" w:eastAsia="Times New Roman" w:hAnsi="Simplified Arabic" w:cs="Simplified Arabic"/>
          <w:color w:val="000000" w:themeColor="text1"/>
          <w:sz w:val="24"/>
          <w:szCs w:val="24"/>
          <w:bdr w:val="none" w:sz="0" w:space="0" w:color="auto" w:frame="1"/>
          <w:rtl/>
        </w:rPr>
        <w:t xml:space="preserve">2016، ان استمرار هذا الوضع بدون تدخل يهدد فرص الاردن من الاستفادة من مشروعها التنموي </w:t>
      </w:r>
      <w:r w:rsidRPr="00435F71">
        <w:rPr>
          <w:rFonts w:ascii="Simplified Arabic" w:eastAsia="Times New Roman" w:hAnsi="Simplified Arabic" w:cs="Simplified Arabic"/>
          <w:color w:val="000000" w:themeColor="text1"/>
          <w:sz w:val="24"/>
          <w:szCs w:val="24"/>
          <w:bdr w:val="none" w:sz="0" w:space="0" w:color="auto" w:frame="1"/>
          <w:rtl/>
          <w:lang w:bidi="ar-JO"/>
        </w:rPr>
        <w:t>الذي يرتبط باستفادته من الفرصة التي يف</w:t>
      </w:r>
      <w:r w:rsidRPr="00435F71">
        <w:rPr>
          <w:rFonts w:ascii="Simplified Arabic" w:eastAsia="Times New Roman" w:hAnsi="Simplified Arabic" w:cs="Simplified Arabic" w:hint="cs"/>
          <w:color w:val="000000" w:themeColor="text1"/>
          <w:sz w:val="24"/>
          <w:szCs w:val="24"/>
          <w:bdr w:val="none" w:sz="0" w:space="0" w:color="auto" w:frame="1"/>
          <w:rtl/>
          <w:lang w:bidi="ar-JO"/>
        </w:rPr>
        <w:t>ر</w:t>
      </w:r>
      <w:r w:rsidRPr="00435F71">
        <w:rPr>
          <w:rFonts w:ascii="Simplified Arabic" w:eastAsia="Times New Roman" w:hAnsi="Simplified Arabic" w:cs="Simplified Arabic"/>
          <w:color w:val="000000" w:themeColor="text1"/>
          <w:sz w:val="24"/>
          <w:szCs w:val="24"/>
          <w:bdr w:val="none" w:sz="0" w:space="0" w:color="auto" w:frame="1"/>
          <w:rtl/>
          <w:lang w:bidi="ar-JO"/>
        </w:rPr>
        <w:t xml:space="preserve">زها التحول الديموغرافي الذي يمر به، وذلك ضمن التوقعات التي مفادها </w:t>
      </w:r>
      <w:r w:rsidRPr="00435F71">
        <w:rPr>
          <w:rFonts w:ascii="Simplified Arabic" w:hAnsi="Simplified Arabic" w:cs="Simplified Arabic"/>
          <w:color w:val="000000" w:themeColor="text1"/>
          <w:sz w:val="24"/>
          <w:szCs w:val="24"/>
          <w:shd w:val="clear" w:color="auto" w:fill="FFFFFF"/>
          <w:rtl/>
        </w:rPr>
        <w:t>أن يبقى معظم اللاجئين السوريين في الاردن لعدد قادم من السنوات</w:t>
      </w:r>
      <w:r w:rsidRPr="00435F71">
        <w:rPr>
          <w:rFonts w:ascii="Simplified Arabic" w:hAnsi="Simplified Arabic" w:cs="Simplified Arabic" w:hint="cs"/>
          <w:color w:val="000000" w:themeColor="text1"/>
          <w:sz w:val="24"/>
          <w:szCs w:val="24"/>
          <w:shd w:val="clear" w:color="auto" w:fill="FFFFFF"/>
          <w:rtl/>
        </w:rPr>
        <w:t>.</w:t>
      </w:r>
    </w:p>
    <w:p w:rsidR="00203E42" w:rsidRPr="00435F71" w:rsidRDefault="00203E42" w:rsidP="00203E42">
      <w:pPr>
        <w:shd w:val="clear" w:color="auto" w:fill="FFFFFF"/>
        <w:spacing w:after="0" w:line="240" w:lineRule="auto"/>
        <w:jc w:val="lowKashida"/>
        <w:textAlignment w:val="baseline"/>
        <w:rPr>
          <w:rFonts w:ascii="Simplified Arabic" w:hAnsi="Simplified Arabic" w:cs="Simplified Arabic"/>
          <w:color w:val="000000" w:themeColor="text1"/>
          <w:sz w:val="24"/>
          <w:szCs w:val="24"/>
          <w:shd w:val="clear" w:color="auto" w:fill="FFFFFF"/>
          <w:rtl/>
        </w:rPr>
      </w:pPr>
    </w:p>
    <w:p w:rsidR="00203E42" w:rsidRPr="00435F71" w:rsidRDefault="00203E42" w:rsidP="00695C24">
      <w:pPr>
        <w:shd w:val="clear" w:color="auto" w:fill="FFFFFF"/>
        <w:spacing w:after="0" w:line="240" w:lineRule="auto"/>
        <w:jc w:val="lowKashida"/>
        <w:textAlignment w:val="baseline"/>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shd w:val="clear" w:color="auto" w:fill="FFFFFF"/>
          <w:rtl/>
        </w:rPr>
        <w:t xml:space="preserve">لقد اجريت العديد من الدراسات التي تناولت اثار اللجوء السوري على العديد من جوانب </w:t>
      </w:r>
      <w:r w:rsidR="00050202">
        <w:rPr>
          <w:rFonts w:ascii="Simplified Arabic" w:hAnsi="Simplified Arabic" w:cs="Simplified Arabic" w:hint="cs"/>
          <w:color w:val="000000" w:themeColor="text1"/>
          <w:sz w:val="24"/>
          <w:szCs w:val="24"/>
          <w:shd w:val="clear" w:color="auto" w:fill="FFFFFF"/>
          <w:rtl/>
        </w:rPr>
        <w:t xml:space="preserve">الحياة </w:t>
      </w:r>
      <w:r w:rsidRPr="00435F71">
        <w:rPr>
          <w:rFonts w:ascii="Simplified Arabic" w:hAnsi="Simplified Arabic" w:cs="Simplified Arabic"/>
          <w:color w:val="000000" w:themeColor="text1"/>
          <w:sz w:val="24"/>
          <w:szCs w:val="24"/>
          <w:shd w:val="clear" w:color="auto" w:fill="FFFFFF"/>
          <w:rtl/>
        </w:rPr>
        <w:t xml:space="preserve">من بينها الاثار الاجتماعية والاقتصادية وذلك على عدة مستويات </w:t>
      </w:r>
      <w:r w:rsidR="00050202">
        <w:rPr>
          <w:rFonts w:ascii="Simplified Arabic" w:hAnsi="Simplified Arabic" w:cs="Simplified Arabic" w:hint="cs"/>
          <w:color w:val="000000" w:themeColor="text1"/>
          <w:sz w:val="24"/>
          <w:szCs w:val="24"/>
          <w:shd w:val="clear" w:color="auto" w:fill="FFFFFF"/>
          <w:rtl/>
        </w:rPr>
        <w:t>-</w:t>
      </w:r>
      <w:r w:rsidRPr="00435F71">
        <w:rPr>
          <w:rFonts w:ascii="Simplified Arabic" w:hAnsi="Simplified Arabic" w:cs="Simplified Arabic"/>
          <w:color w:val="000000" w:themeColor="text1"/>
          <w:sz w:val="24"/>
          <w:szCs w:val="24"/>
          <w:shd w:val="clear" w:color="auto" w:fill="FFFFFF"/>
          <w:rtl/>
        </w:rPr>
        <w:t>عالمية واقليمية ووطنية</w:t>
      </w:r>
      <w:r w:rsidR="00050202">
        <w:rPr>
          <w:rFonts w:ascii="Simplified Arabic" w:hAnsi="Simplified Arabic" w:cs="Simplified Arabic" w:hint="cs"/>
          <w:color w:val="000000" w:themeColor="text1"/>
          <w:sz w:val="24"/>
          <w:szCs w:val="24"/>
          <w:shd w:val="clear" w:color="auto" w:fill="FFFFFF"/>
          <w:rtl/>
        </w:rPr>
        <w:t>-</w:t>
      </w:r>
      <w:r w:rsidRPr="00435F71">
        <w:rPr>
          <w:rFonts w:ascii="Simplified Arabic" w:hAnsi="Simplified Arabic" w:cs="Simplified Arabic"/>
          <w:color w:val="000000" w:themeColor="text1"/>
          <w:sz w:val="24"/>
          <w:szCs w:val="24"/>
          <w:shd w:val="clear" w:color="auto" w:fill="FFFFFF"/>
          <w:rtl/>
        </w:rPr>
        <w:t xml:space="preserve"> بحكم الانتشار الواسع للمهاجرين السوريين في مختلف انحاء العالم، فف</w:t>
      </w:r>
      <w:r w:rsidRPr="00435F71">
        <w:rPr>
          <w:rFonts w:ascii="Simplified Arabic" w:hAnsi="Simplified Arabic" w:cs="Simplified Arabic"/>
          <w:color w:val="000000" w:themeColor="text1"/>
          <w:sz w:val="24"/>
          <w:szCs w:val="24"/>
          <w:rtl/>
          <w:lang w:bidi="ar-JO"/>
        </w:rPr>
        <w:t>ي دراسة</w:t>
      </w:r>
      <w:r w:rsidR="005D24A2" w:rsidRPr="00435F71">
        <w:rPr>
          <w:rStyle w:val="FootnoteReference"/>
          <w:rFonts w:ascii="Simplified Arabic" w:hAnsi="Simplified Arabic" w:cs="Simplified Arabic"/>
          <w:color w:val="000000" w:themeColor="text1"/>
          <w:sz w:val="24"/>
          <w:szCs w:val="24"/>
          <w:rtl/>
          <w:lang w:bidi="ar-JO"/>
        </w:rPr>
        <w:footnoteReference w:id="3"/>
      </w:r>
      <w:r w:rsidRPr="00435F71">
        <w:rPr>
          <w:rFonts w:ascii="Simplified Arabic" w:hAnsi="Simplified Arabic" w:cs="Simplified Arabic"/>
          <w:color w:val="000000" w:themeColor="text1"/>
          <w:sz w:val="24"/>
          <w:szCs w:val="24"/>
          <w:rtl/>
          <w:lang w:bidi="ar-JO"/>
        </w:rPr>
        <w:t xml:space="preserve"> بعنوان "</w:t>
      </w:r>
      <w:r w:rsidRPr="00435F71">
        <w:rPr>
          <w:rFonts w:ascii="Simplified Arabic" w:hAnsi="Simplified Arabic" w:cs="Simplified Arabic"/>
          <w:color w:val="000000" w:themeColor="text1"/>
          <w:rtl/>
        </w:rPr>
        <w:t xml:space="preserve"> </w:t>
      </w:r>
      <w:r w:rsidRPr="00435F71">
        <w:rPr>
          <w:rFonts w:ascii="Simplified Arabic" w:hAnsi="Simplified Arabic" w:cs="Simplified Arabic"/>
          <w:color w:val="000000" w:themeColor="text1"/>
          <w:sz w:val="24"/>
          <w:szCs w:val="24"/>
          <w:rtl/>
          <w:lang w:bidi="ar-JO"/>
        </w:rPr>
        <w:t xml:space="preserve">اللاجئون والنمو الاقتصادي في دول الاتحاد الأوروبي: التحديات والفرص"، </w:t>
      </w:r>
      <w:r w:rsidR="00FC6CA8" w:rsidRPr="00435F71">
        <w:rPr>
          <w:rFonts w:ascii="Simplified Arabic" w:hAnsi="Simplified Arabic" w:cs="Simplified Arabic" w:hint="cs"/>
          <w:color w:val="000000" w:themeColor="text1"/>
          <w:sz w:val="24"/>
          <w:szCs w:val="24"/>
          <w:rtl/>
          <w:lang w:bidi="ar-JO"/>
        </w:rPr>
        <w:t>هدفت الى</w:t>
      </w:r>
      <w:r w:rsidRPr="00435F71">
        <w:rPr>
          <w:rFonts w:ascii="Simplified Arabic" w:hAnsi="Simplified Arabic" w:cs="Simplified Arabic"/>
          <w:color w:val="000000" w:themeColor="text1"/>
          <w:sz w:val="24"/>
          <w:szCs w:val="24"/>
          <w:rtl/>
          <w:lang w:bidi="ar-JO"/>
        </w:rPr>
        <w:t xml:space="preserve"> </w:t>
      </w:r>
      <w:r w:rsidR="005D24A2">
        <w:rPr>
          <w:rFonts w:ascii="Simplified Arabic" w:hAnsi="Simplified Arabic" w:cs="Simplified Arabic" w:hint="cs"/>
          <w:color w:val="000000" w:themeColor="text1"/>
          <w:sz w:val="24"/>
          <w:szCs w:val="24"/>
          <w:rtl/>
          <w:lang w:bidi="ar-JO"/>
        </w:rPr>
        <w:t>اختبار</w:t>
      </w:r>
      <w:r w:rsidRPr="00435F71">
        <w:rPr>
          <w:rFonts w:ascii="Simplified Arabic" w:hAnsi="Simplified Arabic" w:cs="Simplified Arabic"/>
          <w:color w:val="000000" w:themeColor="text1"/>
          <w:sz w:val="24"/>
          <w:szCs w:val="24"/>
          <w:rtl/>
          <w:lang w:bidi="ar-JO"/>
        </w:rPr>
        <w:t xml:space="preserve"> تأثير تدفقات اللاجئين القادمين من المنطقة العربية</w:t>
      </w:r>
      <w:r w:rsidR="005517F8" w:rsidRPr="00435F71">
        <w:rPr>
          <w:rFonts w:ascii="Simplified Arabic" w:hAnsi="Simplified Arabic" w:cs="Simplified Arabic"/>
          <w:color w:val="000000" w:themeColor="text1"/>
          <w:sz w:val="24"/>
          <w:szCs w:val="24"/>
          <w:rtl/>
          <w:lang w:bidi="ar-JO"/>
        </w:rPr>
        <w:t xml:space="preserve"> على النمو الاقتصادي</w:t>
      </w:r>
      <w:r w:rsidRPr="00435F71">
        <w:rPr>
          <w:rFonts w:ascii="Simplified Arabic" w:hAnsi="Simplified Arabic" w:cs="Simplified Arabic"/>
          <w:color w:val="000000" w:themeColor="text1"/>
          <w:sz w:val="24"/>
          <w:szCs w:val="24"/>
          <w:rtl/>
          <w:lang w:bidi="ar-JO"/>
        </w:rPr>
        <w:t xml:space="preserve">، بسبب الصراعات الطويلة والحروب الأهلية، </w:t>
      </w:r>
      <w:r w:rsidR="00695C24">
        <w:rPr>
          <w:rFonts w:ascii="Simplified Arabic" w:hAnsi="Simplified Arabic" w:cs="Simplified Arabic" w:hint="cs"/>
          <w:color w:val="000000" w:themeColor="text1"/>
          <w:sz w:val="24"/>
          <w:szCs w:val="24"/>
          <w:rtl/>
          <w:lang w:bidi="ar-JO"/>
        </w:rPr>
        <w:t>وقد استخدمت الدراسة</w:t>
      </w:r>
      <w:r w:rsidRPr="00435F71">
        <w:rPr>
          <w:rFonts w:ascii="Simplified Arabic" w:hAnsi="Simplified Arabic" w:cs="Simplified Arabic"/>
          <w:color w:val="000000" w:themeColor="text1"/>
          <w:sz w:val="24"/>
          <w:szCs w:val="24"/>
          <w:rtl/>
          <w:lang w:bidi="ar-JO"/>
        </w:rPr>
        <w:t xml:space="preserve"> تحليل متعدد التخصصات للأدبيات المتخصصة والتحقيقات التجريبية، بينت الدراسة بان اراء زعماء الاتحاد الأوروبي تنقسم الى قسمين</w:t>
      </w:r>
      <w:r w:rsidR="00695C24">
        <w:rPr>
          <w:rFonts w:ascii="Simplified Arabic" w:hAnsi="Simplified Arabic" w:cs="Simplified Arabic" w:hint="cs"/>
          <w:color w:val="000000" w:themeColor="text1"/>
          <w:sz w:val="24"/>
          <w:szCs w:val="24"/>
          <w:rtl/>
          <w:lang w:bidi="ar-JO"/>
        </w:rPr>
        <w:t>؛</w:t>
      </w:r>
      <w:r w:rsidRPr="00435F71">
        <w:rPr>
          <w:rFonts w:ascii="Simplified Arabic" w:hAnsi="Simplified Arabic" w:cs="Simplified Arabic"/>
          <w:color w:val="000000" w:themeColor="text1"/>
          <w:sz w:val="24"/>
          <w:szCs w:val="24"/>
          <w:rtl/>
          <w:lang w:bidi="ar-JO"/>
        </w:rPr>
        <w:t xml:space="preserve"> ففي حين يرى البعض أن تدفقات اللاجئين أزمة إنسانية يجب على الدول الأعضاء أن تتصرف وفقا لذلك، يعتقد آخرون أن هؤلاء الناس هم مهاجرون وليسوا لاجئين، لأنهم يريدون الذهاب إلى البلدان الأكثر تطورا في الاتحاد الأوروبي، حيث يمكن أن تتوفر لهم فرص أفضل للعيش</w:t>
      </w:r>
      <w:r w:rsidR="00695C24">
        <w:rPr>
          <w:rFonts w:ascii="Simplified Arabic" w:hAnsi="Simplified Arabic" w:cs="Simplified Arabic" w:hint="cs"/>
          <w:color w:val="000000" w:themeColor="text1"/>
          <w:sz w:val="24"/>
          <w:szCs w:val="24"/>
          <w:rtl/>
          <w:lang w:bidi="ar-JO"/>
        </w:rPr>
        <w:t xml:space="preserve">، </w:t>
      </w:r>
      <w:r w:rsidRPr="00435F71">
        <w:rPr>
          <w:rFonts w:ascii="Simplified Arabic" w:hAnsi="Simplified Arabic" w:cs="Simplified Arabic"/>
          <w:color w:val="000000" w:themeColor="text1"/>
          <w:sz w:val="24"/>
          <w:szCs w:val="24"/>
          <w:rtl/>
          <w:lang w:bidi="ar-JO"/>
        </w:rPr>
        <w:t xml:space="preserve"> </w:t>
      </w:r>
      <w:r w:rsidR="00695C24">
        <w:rPr>
          <w:rFonts w:ascii="Simplified Arabic" w:hAnsi="Simplified Arabic" w:cs="Simplified Arabic" w:hint="cs"/>
          <w:color w:val="000000" w:themeColor="text1"/>
          <w:sz w:val="24"/>
          <w:szCs w:val="24"/>
          <w:rtl/>
          <w:lang w:bidi="ar-JO"/>
        </w:rPr>
        <w:t>ولهذا اعتبرت هذه الشريحة من الزعماء  تدفق اللاجئين</w:t>
      </w:r>
      <w:r w:rsidRPr="00435F71">
        <w:rPr>
          <w:rFonts w:ascii="Simplified Arabic" w:hAnsi="Simplified Arabic" w:cs="Simplified Arabic"/>
          <w:color w:val="000000" w:themeColor="text1"/>
          <w:sz w:val="24"/>
          <w:szCs w:val="24"/>
          <w:rtl/>
          <w:lang w:bidi="ar-JO"/>
        </w:rPr>
        <w:t xml:space="preserve"> تحديا وتهديدا للدول المضيفة، ومن الناحية الاقتصادية يرى بعض المحللين أن التدفق الكبير للاجئين يشكل فرصة اقتصادية واجتماعية بسبب التحدي الديموغرافي الذي تواجهه أوروبا، اذ ان ظاهرة شيخوخة السكان هي إحدى القضايا الرئيسية التي تواجه معظم بلدان الاتحاد الأوروبي، واعتبروا ان أحد التدابير المحتملة ضد آثار الشيخوخة قد يكون الهجرة، فالمهاجرون </w:t>
      </w:r>
      <w:r w:rsidR="00695C24">
        <w:rPr>
          <w:rFonts w:ascii="Simplified Arabic" w:hAnsi="Simplified Arabic" w:cs="Simplified Arabic" w:hint="cs"/>
          <w:color w:val="000000" w:themeColor="text1"/>
          <w:sz w:val="24"/>
          <w:szCs w:val="24"/>
          <w:rtl/>
          <w:lang w:bidi="ar-JO"/>
        </w:rPr>
        <w:t xml:space="preserve">الجدد </w:t>
      </w:r>
      <w:r w:rsidRPr="00435F71">
        <w:rPr>
          <w:rFonts w:ascii="Simplified Arabic" w:hAnsi="Simplified Arabic" w:cs="Simplified Arabic"/>
          <w:color w:val="000000" w:themeColor="text1"/>
          <w:sz w:val="24"/>
          <w:szCs w:val="24"/>
          <w:rtl/>
          <w:lang w:bidi="ar-JO"/>
        </w:rPr>
        <w:t>يساهمون في زيادة عدد السكان وزيادة عددهم من شرائح الشباب على المدى الطويل.</w:t>
      </w:r>
    </w:p>
    <w:p w:rsidR="00203E42" w:rsidRPr="00435F71" w:rsidRDefault="00203E42" w:rsidP="00203E42">
      <w:pPr>
        <w:autoSpaceDE w:val="0"/>
        <w:autoSpaceDN w:val="0"/>
        <w:adjustRightInd w:val="0"/>
        <w:spacing w:after="0" w:line="240" w:lineRule="auto"/>
        <w:jc w:val="lowKashida"/>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rtl/>
          <w:lang w:bidi="ar-JO"/>
        </w:rPr>
        <w:t xml:space="preserve">ويرى خبراء اقتصاد آخرون أن اللاجئين يمكن أن يؤثروا سلبا على رفاه البلدان المضيفة من خلال انتشار الامراض، وشح الأغذية، والمنافسة في الأجور، ومرافق التعليم والرعاية الصحية المثقلة بالعبء، والتدهور </w:t>
      </w:r>
      <w:r w:rsidRPr="00435F71">
        <w:rPr>
          <w:rFonts w:ascii="Simplified Arabic" w:hAnsi="Simplified Arabic" w:cs="Simplified Arabic"/>
          <w:color w:val="000000" w:themeColor="text1"/>
          <w:sz w:val="24"/>
          <w:szCs w:val="24"/>
          <w:rtl/>
          <w:lang w:bidi="ar-JO"/>
        </w:rPr>
        <w:lastRenderedPageBreak/>
        <w:t xml:space="preserve">البيئي، وزيادة الإجرام، وعلاوة على ذلك، هناك أصوات تقول إن مستوى رأس المال البشري للاجئين هو في المتوسط أقل من البلدان المضيفة، الأمر الذي سيؤثر تأثيرا  كبيرا على الاقتصاد المستدام لدول الاتحاد الأوروبي، وخلصت الدراسة أن تأثير اللاجئين على النمو الاقتصادي لدول الاتحاد الأوروبي يمكن أن ينظر إليه من عدة وجهات نظر: منها وجهة نظر الاثار السلبية على مستوى رأس المال البشري للبلدان المضيفة، </w:t>
      </w:r>
      <w:r w:rsidR="00CD2DC2">
        <w:rPr>
          <w:rFonts w:ascii="Simplified Arabic" w:hAnsi="Simplified Arabic" w:cs="Simplified Arabic" w:hint="cs"/>
          <w:color w:val="000000" w:themeColor="text1"/>
          <w:sz w:val="24"/>
          <w:szCs w:val="24"/>
          <w:rtl/>
          <w:lang w:bidi="ar-JO"/>
        </w:rPr>
        <w:t>و</w:t>
      </w:r>
      <w:r w:rsidRPr="00435F71">
        <w:rPr>
          <w:rFonts w:ascii="Simplified Arabic" w:hAnsi="Simplified Arabic" w:cs="Simplified Arabic"/>
          <w:color w:val="000000" w:themeColor="text1"/>
          <w:sz w:val="24"/>
          <w:szCs w:val="24"/>
          <w:rtl/>
          <w:lang w:bidi="ar-JO"/>
        </w:rPr>
        <w:t xml:space="preserve">وجهة نظر ان صعوبة الاندماج في الدولة المضيفة وارتباطه بالبيئة الاجتماعية والخلفيات الثقافية والدينية المختلفة للاجئين، بالاضافة الى </w:t>
      </w:r>
      <w:r w:rsidR="00CD2DC2">
        <w:rPr>
          <w:rFonts w:ascii="Simplified Arabic" w:hAnsi="Simplified Arabic" w:cs="Simplified Arabic" w:hint="cs"/>
          <w:color w:val="000000" w:themeColor="text1"/>
          <w:sz w:val="24"/>
          <w:szCs w:val="24"/>
          <w:rtl/>
          <w:lang w:bidi="ar-JO"/>
        </w:rPr>
        <w:t xml:space="preserve">وجهة نظر </w:t>
      </w:r>
      <w:r w:rsidRPr="00435F71">
        <w:rPr>
          <w:rFonts w:ascii="Simplified Arabic" w:hAnsi="Simplified Arabic" w:cs="Simplified Arabic"/>
          <w:color w:val="000000" w:themeColor="text1"/>
          <w:sz w:val="24"/>
          <w:szCs w:val="24"/>
          <w:rtl/>
          <w:lang w:bidi="ar-JO"/>
        </w:rPr>
        <w:t>خطر نشوب صراعات داخلية قد تزداد في البلدان التي تتلقى عددا أكبر من اللاجئين.</w:t>
      </w:r>
    </w:p>
    <w:p w:rsidR="00203E42" w:rsidRPr="00435F71" w:rsidRDefault="00203E42" w:rsidP="007F1BFF">
      <w:pPr>
        <w:shd w:val="clear" w:color="auto" w:fill="FFFFFF"/>
        <w:spacing w:after="0" w:line="240" w:lineRule="auto"/>
        <w:jc w:val="lowKashida"/>
        <w:textAlignment w:val="baseline"/>
        <w:rPr>
          <w:rFonts w:ascii="Simplified Arabic" w:eastAsia="Times New Roman" w:hAnsi="Simplified Arabic" w:cs="Simplified Arabic"/>
          <w:color w:val="000000" w:themeColor="text1"/>
          <w:sz w:val="23"/>
          <w:szCs w:val="23"/>
          <w:bdr w:val="none" w:sz="0" w:space="0" w:color="auto" w:frame="1"/>
          <w:rtl/>
        </w:rPr>
      </w:pPr>
    </w:p>
    <w:p w:rsidR="00203E42" w:rsidRPr="00435F71" w:rsidRDefault="00203E42" w:rsidP="00F97A31">
      <w:pPr>
        <w:shd w:val="clear" w:color="auto" w:fill="FFFFFF"/>
        <w:spacing w:after="0" w:line="240" w:lineRule="auto"/>
        <w:jc w:val="lowKashida"/>
        <w:textAlignment w:val="baseline"/>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rtl/>
        </w:rPr>
        <w:t>كما اجريت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العديد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الدراسات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لتقییم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آثار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تدفق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اللاجئين السوريين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الاقتصاد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بما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ذلك</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التأثيرات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 xml:space="preserve">العمل، ومن بينها </w:t>
      </w:r>
      <w:r w:rsidR="00F97A31">
        <w:rPr>
          <w:rFonts w:ascii="Simplified Arabic" w:hAnsi="Simplified Arabic" w:cs="Simplified Arabic" w:hint="cs"/>
          <w:color w:val="000000" w:themeColor="text1"/>
          <w:sz w:val="24"/>
          <w:szCs w:val="24"/>
          <w:rtl/>
        </w:rPr>
        <w:t>"</w:t>
      </w:r>
      <w:r w:rsidRPr="00435F71">
        <w:rPr>
          <w:rFonts w:ascii="Simplified Arabic" w:hAnsi="Simplified Arabic" w:cs="Simplified Arabic"/>
          <w:color w:val="000000" w:themeColor="text1"/>
          <w:sz w:val="24"/>
          <w:szCs w:val="24"/>
          <w:rtl/>
        </w:rPr>
        <w:t>دراسة الاثار الاقتصادية والاجتماعية لازمة اللاجئين السوريين على الاقتصاد الاردني والمجتمعات المستضيفة</w:t>
      </w:r>
      <w:r w:rsidRPr="00435F71">
        <w:rPr>
          <w:rStyle w:val="FootnoteReference"/>
          <w:rFonts w:ascii="Simplified Arabic" w:hAnsi="Simplified Arabic" w:cs="Simplified Arabic"/>
          <w:color w:val="000000" w:themeColor="text1"/>
          <w:sz w:val="24"/>
          <w:szCs w:val="24"/>
          <w:rtl/>
        </w:rPr>
        <w:footnoteReference w:id="4"/>
      </w:r>
      <w:r w:rsidR="00F97A31">
        <w:rPr>
          <w:rFonts w:ascii="Simplified Arabic" w:hAnsi="Simplified Arabic" w:cs="Simplified Arabic" w:hint="cs"/>
          <w:color w:val="000000" w:themeColor="text1"/>
          <w:sz w:val="24"/>
          <w:szCs w:val="24"/>
          <w:rtl/>
          <w:lang w:bidi="ar-JO"/>
        </w:rPr>
        <w:t>"</w:t>
      </w:r>
      <w:r w:rsidRPr="00435F71">
        <w:rPr>
          <w:rFonts w:ascii="Simplified Arabic" w:hAnsi="Simplified Arabic" w:cs="Simplified Arabic"/>
          <w:color w:val="000000" w:themeColor="text1"/>
          <w:sz w:val="24"/>
          <w:szCs w:val="24"/>
          <w:rtl/>
          <w:lang w:bidi="ar-JO"/>
        </w:rPr>
        <w:t xml:space="preserve">، وقد خلصت الدراسة انه وبالرغم من المكاسب المالية التي حصل عليها الاردن جراء تدفق اللاجئين والمقيمين السوريين ، الا ان كلفا واعباء كبرى تحملها الاقتصاد الاردني من هذه الازمة تجعل من العوائد لا تعوض اي اعباء قائمة او مستقبلية. </w:t>
      </w:r>
    </w:p>
    <w:p w:rsidR="00203E42" w:rsidRPr="00435F71" w:rsidRDefault="00203E42" w:rsidP="00203E42">
      <w:pPr>
        <w:shd w:val="clear" w:color="auto" w:fill="FFFFFF"/>
        <w:spacing w:after="0" w:line="240" w:lineRule="auto"/>
        <w:jc w:val="lowKashida"/>
        <w:textAlignment w:val="baseline"/>
        <w:rPr>
          <w:rFonts w:ascii="Simplified Arabic" w:hAnsi="Simplified Arabic" w:cs="Simplified Arabic"/>
          <w:color w:val="000000" w:themeColor="text1"/>
          <w:rtl/>
        </w:rPr>
      </w:pPr>
    </w:p>
    <w:p w:rsidR="00203E42" w:rsidRPr="00435F71" w:rsidRDefault="00203E42" w:rsidP="00680255">
      <w:pPr>
        <w:autoSpaceDE w:val="0"/>
        <w:autoSpaceDN w:val="0"/>
        <w:adjustRightInd w:val="0"/>
        <w:spacing w:after="0" w:line="240" w:lineRule="auto"/>
        <w:jc w:val="lowKashida"/>
        <w:rPr>
          <w:rFonts w:ascii="Simplified Arabic" w:hAnsi="Simplified Arabic" w:cs="Simplified Arabic"/>
          <w:color w:val="000000" w:themeColor="text1"/>
          <w:sz w:val="24"/>
          <w:szCs w:val="24"/>
          <w:shd w:val="clear" w:color="auto" w:fill="FFFFFF"/>
          <w:rtl/>
        </w:rPr>
      </w:pPr>
      <w:r w:rsidRPr="00435F71">
        <w:rPr>
          <w:rFonts w:ascii="Simplified Arabic" w:hAnsi="Simplified Arabic" w:cs="Simplified Arabic"/>
          <w:color w:val="000000" w:themeColor="text1"/>
          <w:sz w:val="24"/>
          <w:szCs w:val="24"/>
          <w:rtl/>
        </w:rPr>
        <w:t>كما اعد المرصد الاقتصادي الاردني المستقل</w:t>
      </w:r>
      <w:r w:rsidRPr="00435F71">
        <w:rPr>
          <w:rStyle w:val="FootnoteReference"/>
          <w:rFonts w:ascii="Simplified Arabic" w:hAnsi="Simplified Arabic" w:cs="Simplified Arabic"/>
          <w:color w:val="000000" w:themeColor="text1"/>
          <w:sz w:val="24"/>
          <w:szCs w:val="24"/>
          <w:rtl/>
        </w:rPr>
        <w:footnoteReference w:id="5"/>
      </w:r>
      <w:r w:rsidRPr="00435F71">
        <w:rPr>
          <w:rFonts w:ascii="Simplified Arabic" w:hAnsi="Simplified Arabic" w:cs="Simplified Arabic"/>
          <w:color w:val="000000" w:themeColor="text1"/>
          <w:sz w:val="24"/>
          <w:szCs w:val="24"/>
          <w:rtl/>
        </w:rPr>
        <w:t xml:space="preserve"> 2015، دراسة بعنوان "الاثر الاقتصادي والاجتماعي للاجئين السوريين على الاردن، تحويل التحديات الى فرص"،</w:t>
      </w:r>
      <w:r w:rsidRPr="00435F71">
        <w:rPr>
          <w:rFonts w:ascii="Simplified Arabic" w:hAnsi="Simplified Arabic" w:cs="Simplified Arabic"/>
          <w:color w:val="000000" w:themeColor="text1"/>
          <w:sz w:val="24"/>
          <w:szCs w:val="24"/>
          <w:shd w:val="clear" w:color="auto" w:fill="FFFFFF"/>
          <w:rtl/>
        </w:rPr>
        <w:t xml:space="preserve"> وتحدث عن التحديات التي فرضها اللجوء السوري على القطاعات المختلفة مثل التعليم والمالية والغذاء والمياه والمأوى وغيرها، وانه يمكن تحقيق الاستفادة من "الوضع الراهن"، من خلال تحويل التحديات المرتبطة باللاجئين إلى فرص تساهم في دفع عجلة الاقتصاد للدولة المضيفة، ومن بين هذه الفرص التأثير على الاقتصاد المحلي. حيث يقوم اللاجئون بزيادة السوق الاستهلاكية وخلق أسواق جديدة وجلب مهارات جديدة وفرص عمل وعمالة، وخلق مساحة أكبر للعاملين في قطاعات ذات </w:t>
      </w:r>
      <w:r w:rsidR="00680255" w:rsidRPr="00435F71">
        <w:rPr>
          <w:rFonts w:ascii="Simplified Arabic" w:hAnsi="Simplified Arabic" w:cs="Simplified Arabic" w:hint="cs"/>
          <w:color w:val="000000" w:themeColor="text1"/>
          <w:sz w:val="24"/>
          <w:szCs w:val="24"/>
          <w:shd w:val="clear" w:color="auto" w:fill="FFFFFF"/>
          <w:rtl/>
        </w:rPr>
        <w:t>الا</w:t>
      </w:r>
      <w:r w:rsidRPr="00435F71">
        <w:rPr>
          <w:rFonts w:ascii="Simplified Arabic" w:hAnsi="Simplified Arabic" w:cs="Simplified Arabic"/>
          <w:color w:val="000000" w:themeColor="text1"/>
          <w:sz w:val="24"/>
          <w:szCs w:val="24"/>
          <w:shd w:val="clear" w:color="auto" w:fill="FFFFFF"/>
          <w:rtl/>
        </w:rPr>
        <w:t xml:space="preserve">ستهلاك </w:t>
      </w:r>
      <w:r w:rsidR="00680255" w:rsidRPr="00435F71">
        <w:rPr>
          <w:rFonts w:ascii="Simplified Arabic" w:hAnsi="Simplified Arabic" w:cs="Simplified Arabic" w:hint="cs"/>
          <w:color w:val="000000" w:themeColor="text1"/>
          <w:sz w:val="24"/>
          <w:szCs w:val="24"/>
          <w:shd w:val="clear" w:color="auto" w:fill="FFFFFF"/>
          <w:rtl/>
        </w:rPr>
        <w:t>ال</w:t>
      </w:r>
      <w:r w:rsidRPr="00435F71">
        <w:rPr>
          <w:rFonts w:ascii="Simplified Arabic" w:hAnsi="Simplified Arabic" w:cs="Simplified Arabic"/>
          <w:color w:val="000000" w:themeColor="text1"/>
          <w:sz w:val="24"/>
          <w:szCs w:val="24"/>
          <w:shd w:val="clear" w:color="auto" w:fill="FFFFFF"/>
          <w:rtl/>
        </w:rPr>
        <w:t>بشري الكثيف، والتي لا يشغلها الأردنيين مثل قطاعي الزراعة والانشاءات، وبذلك يزيد الإنتاج والارباح لأصحاب العمل الأردنيين، وبينت ان ذلك يتطلب تغيير النظرة للاجئين السوريين من كونهم عبء على الدولة إلى اعتبارهم صانعي فرص للتطوير الاجتماعي الاقتصادي، والحاجة لمزيد من الجهود لخلق البيئة الاستثمارية المشجعة للاجئين بالتوقف عن الاعتماد على المساعدات الحكومية والإنسانية من أجل إفادة الاقتصاد الأردني، وفقا ما بينته الدراسة ان ذلك يتطلب استراتيجية شاملة للتكامل والتقبّل من أجل توجيه الإجراءات والسياسات التي تسنها الحكومة نحو استثمار الفرص الناشئة عن استقبال اللاجئين السوريين. ووضع الأدوات والسبل الملائمة لمنح الحريات الاقتصادية والاجتماعية للاجئين وصياغة بيئة تشريعية داعمة لزيادة الفوائد وتقليص التكاليف،</w:t>
      </w:r>
      <w:r w:rsidRPr="00435F71">
        <w:rPr>
          <w:rFonts w:ascii="Simplified Arabic" w:eastAsia="Times New Roman" w:hAnsi="Simplified Arabic" w:cs="Simplified Arabic"/>
          <w:color w:val="000000" w:themeColor="text1"/>
          <w:sz w:val="24"/>
          <w:szCs w:val="24"/>
          <w:rtl/>
        </w:rPr>
        <w:t xml:space="preserve"> وتسهيل استثمار اللاجئين السورين عبر طرح إجراءات تشجيعية أكثر</w:t>
      </w:r>
      <w:r w:rsidRPr="00435F71">
        <w:rPr>
          <w:rFonts w:ascii="Simplified Arabic" w:hAnsi="Simplified Arabic" w:cs="Simplified Arabic"/>
          <w:color w:val="000000" w:themeColor="text1"/>
          <w:sz w:val="24"/>
          <w:szCs w:val="24"/>
          <w:shd w:val="clear" w:color="auto" w:fill="FFFFFF"/>
          <w:rtl/>
        </w:rPr>
        <w:t>.</w:t>
      </w:r>
    </w:p>
    <w:p w:rsidR="00203E42" w:rsidRPr="00435F71" w:rsidRDefault="00203E42" w:rsidP="00203E42">
      <w:pPr>
        <w:autoSpaceDE w:val="0"/>
        <w:autoSpaceDN w:val="0"/>
        <w:adjustRightInd w:val="0"/>
        <w:spacing w:after="0" w:line="240" w:lineRule="auto"/>
        <w:jc w:val="lowKashida"/>
        <w:rPr>
          <w:rFonts w:ascii="Simplified Arabic" w:hAnsi="Simplified Arabic" w:cs="Simplified Arabic"/>
          <w:color w:val="000000" w:themeColor="text1"/>
          <w:sz w:val="24"/>
          <w:szCs w:val="24"/>
          <w:shd w:val="clear" w:color="auto" w:fill="FFFFFF"/>
          <w:rtl/>
        </w:rPr>
      </w:pPr>
    </w:p>
    <w:p w:rsidR="00203E42" w:rsidRPr="00435F71" w:rsidRDefault="00203E42" w:rsidP="00F73DD7">
      <w:pPr>
        <w:shd w:val="clear" w:color="auto" w:fill="FFFFFF"/>
        <w:spacing w:after="0" w:line="240" w:lineRule="auto"/>
        <w:jc w:val="lowKashida"/>
        <w:textAlignment w:val="baseline"/>
        <w:rPr>
          <w:rFonts w:ascii="Simplified Arabic" w:hAnsi="Simplified Arabic" w:cs="Simplified Arabic"/>
          <w:color w:val="000000" w:themeColor="text1"/>
          <w:sz w:val="24"/>
          <w:szCs w:val="24"/>
          <w:rtl/>
        </w:rPr>
      </w:pPr>
      <w:r w:rsidRPr="00435F71">
        <w:rPr>
          <w:rFonts w:ascii="Simplified Arabic" w:hAnsi="Simplified Arabic" w:cs="Simplified Arabic"/>
          <w:color w:val="000000" w:themeColor="text1"/>
          <w:sz w:val="24"/>
          <w:szCs w:val="24"/>
          <w:rtl/>
        </w:rPr>
        <w:lastRenderedPageBreak/>
        <w:t>وفي دراسة</w:t>
      </w:r>
      <w:r w:rsidRPr="00435F71">
        <w:rPr>
          <w:rFonts w:ascii="Simplified Arabic" w:eastAsia="Calibri" w:hAnsi="Simplified Arabic" w:cs="Simplified Arabic"/>
          <w:color w:val="000000" w:themeColor="text1"/>
          <w:sz w:val="24"/>
          <w:szCs w:val="24"/>
          <w:rtl/>
        </w:rPr>
        <w:t xml:space="preserve"> لمنظمة العمل الدولية</w:t>
      </w:r>
      <w:r w:rsidRPr="00435F71">
        <w:rPr>
          <w:rStyle w:val="FootnoteReference"/>
          <w:rFonts w:ascii="Simplified Arabic" w:hAnsi="Simplified Arabic" w:cs="Simplified Arabic"/>
          <w:color w:val="000000" w:themeColor="text1"/>
          <w:sz w:val="24"/>
          <w:szCs w:val="24"/>
          <w:rtl/>
        </w:rPr>
        <w:footnoteReference w:id="6"/>
      </w:r>
      <w:r w:rsidRPr="00435F71">
        <w:rPr>
          <w:rFonts w:ascii="Simplified Arabic" w:eastAsia="Calibri" w:hAnsi="Simplified Arabic" w:cs="Simplified Arabic"/>
          <w:color w:val="000000" w:themeColor="text1"/>
          <w:sz w:val="24"/>
          <w:szCs w:val="24"/>
          <w:rtl/>
        </w:rPr>
        <w:t xml:space="preserve"> عام2015 ، والتي هدفت </w:t>
      </w:r>
      <w:r w:rsidRPr="00435F71">
        <w:rPr>
          <w:rFonts w:ascii="Simplified Arabic" w:hAnsi="Simplified Arabic" w:cs="Simplified Arabic"/>
          <w:color w:val="000000" w:themeColor="text1"/>
          <w:sz w:val="24"/>
          <w:szCs w:val="24"/>
          <w:rtl/>
        </w:rPr>
        <w:t>إلى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تقییم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الآثار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المترتبة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تدفق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أعداد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كبیرة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اللاجئين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محافظات اربد والمفرق والعاصمة</w:t>
      </w:r>
      <w:r w:rsidRPr="00435F71">
        <w:rPr>
          <w:rFonts w:ascii="Simplified Arabic" w:eastAsia="Calibri" w:hAnsi="Simplified Arabic" w:cs="Simplified Arabic"/>
          <w:color w:val="000000" w:themeColor="text1"/>
          <w:sz w:val="24"/>
          <w:szCs w:val="24"/>
          <w:rtl/>
        </w:rPr>
        <w:t xml:space="preserve">، </w:t>
      </w:r>
      <w:r w:rsidRPr="00435F71">
        <w:rPr>
          <w:rFonts w:ascii="Simplified Arabic" w:hAnsi="Simplified Arabic" w:cs="Simplified Arabic"/>
          <w:color w:val="000000" w:themeColor="text1"/>
          <w:sz w:val="24"/>
          <w:szCs w:val="24"/>
          <w:rtl/>
        </w:rPr>
        <w:t>ولعل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النتيجة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w:t>
      </w:r>
      <w:r w:rsidR="00FC6CA8" w:rsidRPr="00435F71">
        <w:rPr>
          <w:rFonts w:ascii="Sakkal Majalla" w:hAnsi="Sakkal Majalla" w:cs="Sakkal Majalla" w:hint="cs"/>
          <w:color w:val="000000" w:themeColor="text1"/>
          <w:sz w:val="24"/>
          <w:szCs w:val="24"/>
          <w:rtl/>
        </w:rPr>
        <w:t xml:space="preserve">هم </w:t>
      </w:r>
      <w:r w:rsidRPr="00435F71">
        <w:rPr>
          <w:rFonts w:ascii="Simplified Arabic" w:hAnsi="Simplified Arabic" w:cs="Simplified Arabic"/>
          <w:color w:val="000000" w:themeColor="text1"/>
          <w:sz w:val="24"/>
          <w:szCs w:val="24"/>
          <w:rtl/>
        </w:rPr>
        <w:t>التي ابرزتها الدراسة فیما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یتعلق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بالتغییر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 المهن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الصناعية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هو</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حقيقة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أن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حوالي30%من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العاملين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الذين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كانوا يعملون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الصناعة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والزراعة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قبل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حدوث</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الأزمة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السورية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بقليل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يعملون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هذه</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الصناعات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الیوم،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ورصدت الدراسة مؤشرات لمزاحمة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للأردنیین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الى حد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قطاع الانشاءات  وقطاع</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البیع</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والتجزئة</w:t>
      </w:r>
      <w:r w:rsidRPr="00435F71">
        <w:rPr>
          <w:rFonts w:ascii="Simplified Arabic" w:hAnsi="Simplified Arabic" w:cs="Simplified Arabic"/>
          <w:color w:val="000000" w:themeColor="text1"/>
          <w:sz w:val="24"/>
          <w:szCs w:val="24"/>
          <w:rtl/>
          <w:lang w:bidi="ar-JO"/>
        </w:rPr>
        <w:t>،</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حیث</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 xml:space="preserve">وجد </w:t>
      </w:r>
      <w:r w:rsidRPr="00435F71">
        <w:rPr>
          <w:rFonts w:ascii="Simplified Arabic" w:hAnsi="Simplified Arabic" w:cs="Simplified Arabic"/>
          <w:color w:val="000000" w:themeColor="text1"/>
          <w:sz w:val="24"/>
          <w:szCs w:val="24"/>
          <w:rtl/>
          <w:lang w:bidi="ar-JO"/>
        </w:rPr>
        <w:t xml:space="preserve">ان </w:t>
      </w:r>
      <w:r w:rsidRPr="00435F71">
        <w:rPr>
          <w:rFonts w:ascii="Simplified Arabic" w:hAnsi="Simplified Arabic" w:cs="Simplified Arabic"/>
          <w:color w:val="000000" w:themeColor="text1"/>
          <w:sz w:val="24"/>
          <w:szCs w:val="24"/>
          <w:rtl/>
        </w:rPr>
        <w:t>23%</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العمال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اللاجئين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 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المخیمات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فرص</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فی قطاع البيع والتجزئة</w:t>
      </w:r>
      <w:r w:rsidRPr="00435F71">
        <w:rPr>
          <w:rFonts w:ascii="Simplified Arabic" w:hAnsi="Simplified Arabic" w:cs="Simplified Arabic"/>
          <w:color w:val="000000" w:themeColor="text1"/>
          <w:sz w:val="24"/>
          <w:szCs w:val="24"/>
        </w:rPr>
        <w:t>.</w:t>
      </w:r>
      <w:r w:rsidRPr="00435F71">
        <w:rPr>
          <w:rFonts w:ascii="Simplified Arabic" w:eastAsia="Calibri" w:hAnsi="Simplified Arabic" w:cs="Simplified Arabic"/>
          <w:color w:val="000000" w:themeColor="text1"/>
          <w:sz w:val="24"/>
          <w:szCs w:val="24"/>
          <w:rtl/>
        </w:rPr>
        <w:t xml:space="preserve"> وقد بينت الدراسة </w:t>
      </w:r>
      <w:r w:rsidRPr="00435F71">
        <w:rPr>
          <w:rFonts w:ascii="Simplified Arabic" w:hAnsi="Simplified Arabic" w:cs="Simplified Arabic"/>
          <w:color w:val="000000" w:themeColor="text1"/>
          <w:sz w:val="24"/>
          <w:szCs w:val="24"/>
          <w:rtl/>
        </w:rPr>
        <w:t xml:space="preserve">ان </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كافة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الذین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المخیمات لایحملون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رخص</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عمل</w:t>
      </w:r>
      <w:r w:rsidR="00F42EBD" w:rsidRPr="00435F71">
        <w:rPr>
          <w:rFonts w:ascii="Simplified Arabic" w:hAnsi="Simplified Arabic" w:cs="Simplified Arabic" w:hint="cs"/>
          <w:color w:val="000000" w:themeColor="text1"/>
          <w:sz w:val="24"/>
          <w:szCs w:val="24"/>
          <w:rtl/>
        </w:rPr>
        <w:t>،</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w:t>
      </w:r>
      <w:r w:rsidR="00FC6CA8" w:rsidRPr="00435F71">
        <w:rPr>
          <w:rFonts w:ascii="Simplified Arabic" w:hAnsi="Simplified Arabic" w:cs="Simplified Arabic"/>
          <w:color w:val="000000" w:themeColor="text1"/>
          <w:sz w:val="24"/>
          <w:szCs w:val="24"/>
          <w:rtl/>
        </w:rPr>
        <w:t>هم</w:t>
      </w:r>
      <w:r w:rsidR="00FC6CA8" w:rsidRPr="00435F71">
        <w:rPr>
          <w:rFonts w:ascii="Sakkal Majalla" w:hAnsi="Sakkal Majalla" w:cs="Sakkal Majalla" w:hint="cs"/>
          <w:color w:val="000000" w:themeColor="text1"/>
          <w:sz w:val="24"/>
          <w:szCs w:val="24"/>
          <w:rtl/>
        </w:rPr>
        <w:t xml:space="preserve"> </w:t>
      </w:r>
      <w:r w:rsidRPr="00435F71">
        <w:rPr>
          <w:rFonts w:ascii="Simplified Arabic" w:hAnsi="Simplified Arabic" w:cs="Simplified Arabic"/>
          <w:color w:val="000000" w:themeColor="text1"/>
          <w:sz w:val="24"/>
          <w:szCs w:val="24"/>
          <w:rtl/>
        </w:rPr>
        <w:t>بالتالي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الإقتصاد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غیر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المنظم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نطاق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قانون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الأردني</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color w:val="000000" w:themeColor="text1"/>
          <w:sz w:val="24"/>
          <w:szCs w:val="24"/>
          <w:rtl/>
        </w:rPr>
        <w:t xml:space="preserve"> وقد رصدت اربعة اثار رئیسیة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لتدفق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الأردني، منها فقدان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فرصة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زیادة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تشغیل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وظائف</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برزت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حدیثا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وذات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مهارات متدنية،  والثانية زیادة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التنافس</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الوظائف</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القائمة، والثالثة تهديدات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مستقبلیة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للتزاحم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 بالاضافة الى التد</w:t>
      </w:r>
      <w:r w:rsidR="00FC6CA8" w:rsidRPr="00435F71">
        <w:rPr>
          <w:rFonts w:ascii="Simplified Arabic" w:hAnsi="Simplified Arabic" w:cs="Simplified Arabic"/>
          <w:color w:val="000000" w:themeColor="text1"/>
          <w:sz w:val="24"/>
          <w:szCs w:val="24"/>
          <w:rtl/>
        </w:rPr>
        <w:t>هو</w:t>
      </w:r>
      <w:r w:rsidRPr="00435F71">
        <w:rPr>
          <w:rFonts w:ascii="Simplified Arabic" w:hAnsi="Simplified Arabic" w:cs="Simplified Arabic"/>
          <w:color w:val="000000" w:themeColor="text1"/>
          <w:sz w:val="24"/>
          <w:szCs w:val="24"/>
          <w:rtl/>
        </w:rPr>
        <w:t>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العام</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ظروف</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 بما يؤدي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إلى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زیادة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القصور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اللائق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w:t>
      </w:r>
      <w:r w:rsidR="00680255" w:rsidRPr="00435F71">
        <w:rPr>
          <w:rFonts w:ascii="Simplified Arabic" w:eastAsia="Calibri" w:hAnsi="Simplified Arabic" w:cs="Simplified Arabic" w:hint="cs"/>
          <w:color w:val="000000" w:themeColor="text1"/>
          <w:sz w:val="24"/>
          <w:szCs w:val="24"/>
          <w:rtl/>
        </w:rPr>
        <w:t xml:space="preserve">، </w:t>
      </w:r>
      <w:r w:rsidRPr="00435F71">
        <w:rPr>
          <w:rFonts w:ascii="Simplified Arabic" w:eastAsia="Calibri" w:hAnsi="Simplified Arabic" w:cs="Simplified Arabic"/>
          <w:color w:val="000000" w:themeColor="text1"/>
          <w:sz w:val="24"/>
          <w:szCs w:val="24"/>
          <w:rtl/>
        </w:rPr>
        <w:t xml:space="preserve">كما بينت هذه الدراسة الى ان </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حوالي</w:t>
      </w:r>
      <w:r w:rsidRPr="00435F71">
        <w:rPr>
          <w:rFonts w:ascii="Simplified Arabic" w:hAnsi="Simplified Arabic" w:cs="Simplified Arabic"/>
          <w:color w:val="000000" w:themeColor="text1"/>
          <w:sz w:val="24"/>
          <w:szCs w:val="24"/>
        </w:rPr>
        <w:t xml:space="preserve"> %51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الرجال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الذین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یعیشون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المخیمات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انضموا</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الى</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الأردني</w:t>
      </w:r>
      <w:r w:rsidRPr="00435F71">
        <w:rPr>
          <w:rFonts w:ascii="Simplified Arabic" w:eastAsia="Calibri" w:hAnsi="Simplified Arabic" w:cs="Simplified Arabic"/>
          <w:color w:val="000000" w:themeColor="text1"/>
          <w:sz w:val="24"/>
          <w:szCs w:val="24"/>
          <w:rtl/>
        </w:rPr>
        <w:t xml:space="preserve">، </w:t>
      </w:r>
      <w:r w:rsidRPr="00435F71">
        <w:rPr>
          <w:rFonts w:ascii="Simplified Arabic" w:hAnsi="Simplified Arabic" w:cs="Simplified Arabic"/>
          <w:color w:val="000000" w:themeColor="text1"/>
          <w:sz w:val="24"/>
          <w:szCs w:val="24"/>
          <w:rtl/>
        </w:rPr>
        <w:t>وفقط</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color w:val="000000" w:themeColor="text1"/>
          <w:sz w:val="24"/>
          <w:szCs w:val="24"/>
          <w:rtl/>
        </w:rPr>
        <w:t>7%</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النساء</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شاركن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سوق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العمل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الأردني</w:t>
      </w:r>
      <w:r w:rsidRPr="00435F71">
        <w:rPr>
          <w:rFonts w:ascii="Simplified Arabic" w:eastAsia="Calibri" w:hAnsi="Simplified Arabic" w:cs="Simplified Arabic"/>
          <w:color w:val="000000" w:themeColor="text1"/>
          <w:sz w:val="24"/>
          <w:szCs w:val="24"/>
          <w:rtl/>
        </w:rPr>
        <w:t xml:space="preserve">، كما ان </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أكثر</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 40%</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العاملین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المخیمات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عمان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وإربد</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والمفرق</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صناعة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البناء،</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حین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 xml:space="preserve">أن </w:t>
      </w:r>
      <w:r w:rsidRPr="00435F71">
        <w:rPr>
          <w:rFonts w:ascii="Simplified Arabic" w:hAnsi="Simplified Arabic" w:cs="Simplified Arabic"/>
          <w:color w:val="000000" w:themeColor="text1"/>
          <w:sz w:val="24"/>
          <w:szCs w:val="24"/>
        </w:rPr>
        <w:t xml:space="preserve">23 </w:t>
      </w:r>
      <w:r w:rsidRPr="00435F71">
        <w:rPr>
          <w:rFonts w:ascii="Simplified Arabic" w:hAnsi="Simplified Arabic" w:cs="Simplified Arabic"/>
          <w:color w:val="000000" w:themeColor="text1"/>
          <w:sz w:val="24"/>
          <w:szCs w:val="24"/>
          <w:rtl/>
        </w:rPr>
        <w:t>% یعملون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البیع</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بالجملة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وتجارة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التجزئة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وصناعة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التصلیح، و</w:t>
      </w:r>
      <w:r w:rsidRPr="00435F71">
        <w:rPr>
          <w:rFonts w:ascii="Simplified Arabic" w:hAnsi="Simplified Arabic" w:cs="Simplified Arabic"/>
          <w:color w:val="000000" w:themeColor="text1"/>
          <w:sz w:val="24"/>
          <w:szCs w:val="24"/>
        </w:rPr>
        <w:t xml:space="preserve">12 </w:t>
      </w:r>
      <w:r w:rsidRPr="00435F71">
        <w:rPr>
          <w:rFonts w:ascii="Simplified Arabic" w:hAnsi="Simplified Arabic" w:cs="Simplified Arabic"/>
          <w:color w:val="000000" w:themeColor="text1"/>
          <w:sz w:val="24"/>
          <w:szCs w:val="24"/>
          <w:rtl/>
        </w:rPr>
        <w:t>%</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الصناعات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التحویلیة</w:t>
      </w:r>
      <w:r w:rsidRPr="00435F71">
        <w:rPr>
          <w:rFonts w:ascii="Simplified Arabic" w:hAnsi="Simplified Arabic" w:cs="Simplified Arabic"/>
          <w:color w:val="000000" w:themeColor="text1"/>
          <w:sz w:val="24"/>
          <w:szCs w:val="24"/>
          <w:rtl/>
          <w:lang w:bidi="ar-JO"/>
        </w:rPr>
        <w:t>،</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w:t>
      </w:r>
      <w:r w:rsidRPr="00435F71">
        <w:rPr>
          <w:rFonts w:ascii="Simplified Arabic" w:hAnsi="Simplified Arabic" w:cs="Simplified Arabic"/>
          <w:color w:val="000000" w:themeColor="text1"/>
          <w:sz w:val="24"/>
          <w:szCs w:val="24"/>
        </w:rPr>
        <w:t xml:space="preserve"> %8</w:t>
      </w:r>
      <w:r w:rsidRPr="00435F71">
        <w:rPr>
          <w:rFonts w:ascii="Simplified Arabic" w:hAnsi="Simplified Arabic" w:cs="Simplified Arabic"/>
          <w:color w:val="000000" w:themeColor="text1"/>
          <w:sz w:val="24"/>
          <w:szCs w:val="24"/>
          <w:rtl/>
        </w:rPr>
        <w:t>في صناعة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الإقامة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والخدمات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الغذائیة، وبالنسبة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للمهن فان</w:t>
      </w:r>
      <w:r w:rsidRPr="00435F71">
        <w:rPr>
          <w:rFonts w:ascii="Simplified Arabic" w:hAnsi="Simplified Arabic" w:cs="Simplified Arabic"/>
          <w:color w:val="000000" w:themeColor="text1"/>
          <w:sz w:val="24"/>
          <w:szCs w:val="24"/>
        </w:rPr>
        <w:t xml:space="preserve">53 </w:t>
      </w:r>
      <w:r w:rsidRPr="00435F71">
        <w:rPr>
          <w:rFonts w:ascii="Simplified Arabic" w:hAnsi="Simplified Arabic" w:cs="Simplified Arabic"/>
          <w:color w:val="000000" w:themeColor="text1"/>
          <w:sz w:val="24"/>
          <w:szCs w:val="24"/>
          <w:rtl/>
        </w:rPr>
        <w:t>%</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color w:val="000000" w:themeColor="text1"/>
          <w:sz w:val="24"/>
          <w:szCs w:val="24"/>
          <w:rtl/>
        </w:rPr>
        <w:t>من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اللاجئین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السوریین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الذین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یعملون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خارج</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المخیمات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یعملون كحرفیین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وكعمال</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 مهن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ذات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علاقة</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w:t>
      </w:r>
      <w:r w:rsidRPr="00435F71">
        <w:rPr>
          <w:rFonts w:ascii="Simplified Arabic" w:hAnsi="Simplified Arabic" w:cs="Simplified Arabic"/>
          <w:color w:val="000000" w:themeColor="text1"/>
          <w:sz w:val="24"/>
          <w:szCs w:val="24"/>
        </w:rPr>
        <w:t xml:space="preserve"> %24</w:t>
      </w:r>
      <w:r w:rsidRPr="00435F71">
        <w:rPr>
          <w:rFonts w:ascii="Simplified Arabic" w:hAnsi="Simplified Arabic" w:cs="Simplified Arabic"/>
          <w:color w:val="000000" w:themeColor="text1"/>
          <w:sz w:val="24"/>
          <w:szCs w:val="24"/>
          <w:rtl/>
        </w:rPr>
        <w:t xml:space="preserve"> كعاملین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الخدمات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والمبیعات،</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lang w:bidi="ar-JO"/>
        </w:rPr>
        <w:t>و</w:t>
      </w:r>
      <w:r w:rsidRPr="00435F71">
        <w:rPr>
          <w:rFonts w:ascii="Simplified Arabic" w:hAnsi="Simplified Arabic" w:cs="Simplified Arabic"/>
          <w:color w:val="000000" w:themeColor="text1"/>
          <w:sz w:val="24"/>
          <w:szCs w:val="24"/>
        </w:rPr>
        <w:t xml:space="preserve"> %12</w:t>
      </w:r>
      <w:r w:rsidRPr="00435F71">
        <w:rPr>
          <w:rFonts w:ascii="Simplified Arabic" w:hAnsi="Simplified Arabic" w:cs="Simplified Arabic"/>
          <w:color w:val="000000" w:themeColor="text1"/>
          <w:sz w:val="24"/>
          <w:szCs w:val="24"/>
          <w:rtl/>
        </w:rPr>
        <w:t>في</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المهن</w:t>
      </w:r>
      <w:r w:rsidRPr="00435F71">
        <w:rPr>
          <w:rFonts w:ascii="Simplified Arabic" w:hAnsi="Simplified Arabic" w:cs="Simplified Arabic"/>
          <w:color w:val="000000" w:themeColor="text1"/>
          <w:sz w:val="24"/>
          <w:szCs w:val="24"/>
        </w:rPr>
        <w:t xml:space="preserve"> </w:t>
      </w:r>
      <w:r w:rsidRPr="00435F71">
        <w:rPr>
          <w:rFonts w:ascii="Simplified Arabic" w:hAnsi="Simplified Arabic" w:cs="Simplified Arabic"/>
          <w:color w:val="000000" w:themeColor="text1"/>
          <w:sz w:val="24"/>
          <w:szCs w:val="24"/>
          <w:rtl/>
        </w:rPr>
        <w:t>الأولیة</w:t>
      </w:r>
      <w:r w:rsidRPr="00435F71">
        <w:rPr>
          <w:rFonts w:ascii="Simplified Arabic" w:hAnsi="Simplified Arabic" w:cs="Simplified Arabic"/>
          <w:color w:val="000000" w:themeColor="text1"/>
          <w:sz w:val="24"/>
          <w:szCs w:val="24"/>
        </w:rPr>
        <w:t>.</w:t>
      </w:r>
    </w:p>
    <w:p w:rsidR="00203E42" w:rsidRPr="00435F71" w:rsidRDefault="00203E42" w:rsidP="00203E42">
      <w:pPr>
        <w:shd w:val="clear" w:color="auto" w:fill="FFFFFF"/>
        <w:spacing w:after="0" w:line="240" w:lineRule="auto"/>
        <w:jc w:val="lowKashida"/>
        <w:textAlignment w:val="baseline"/>
        <w:rPr>
          <w:rFonts w:ascii="Simplified Arabic" w:hAnsi="Simplified Arabic" w:cs="Simplified Arabic"/>
          <w:color w:val="000000" w:themeColor="text1"/>
          <w:sz w:val="24"/>
          <w:szCs w:val="24"/>
          <w:rtl/>
        </w:rPr>
      </w:pPr>
    </w:p>
    <w:p w:rsidR="00203E42" w:rsidRPr="00435F71" w:rsidRDefault="00203E42" w:rsidP="00213CF3">
      <w:pPr>
        <w:autoSpaceDE w:val="0"/>
        <w:autoSpaceDN w:val="0"/>
        <w:adjustRightInd w:val="0"/>
        <w:spacing w:after="0" w:line="240" w:lineRule="auto"/>
        <w:jc w:val="lowKashida"/>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rtl/>
          <w:lang w:bidi="ar-JO"/>
        </w:rPr>
        <w:t xml:space="preserve">وعلى الرغم مما ذكر </w:t>
      </w:r>
      <w:r w:rsidR="00680255" w:rsidRPr="00435F71">
        <w:rPr>
          <w:rFonts w:ascii="Simplified Arabic" w:hAnsi="Simplified Arabic" w:cs="Simplified Arabic" w:hint="cs"/>
          <w:color w:val="000000" w:themeColor="text1"/>
          <w:sz w:val="24"/>
          <w:szCs w:val="24"/>
          <w:rtl/>
          <w:lang w:bidi="ar-JO"/>
        </w:rPr>
        <w:t xml:space="preserve">سابقا </w:t>
      </w:r>
      <w:r w:rsidRPr="00435F71">
        <w:rPr>
          <w:rFonts w:ascii="Simplified Arabic" w:hAnsi="Simplified Arabic" w:cs="Simplified Arabic"/>
          <w:color w:val="000000" w:themeColor="text1"/>
          <w:sz w:val="24"/>
          <w:szCs w:val="24"/>
          <w:rtl/>
          <w:lang w:bidi="ar-JO"/>
        </w:rPr>
        <w:t xml:space="preserve">من اثار سلبية للجوء على الأردن، </w:t>
      </w:r>
      <w:r w:rsidR="00F42EBD" w:rsidRPr="00435F71">
        <w:rPr>
          <w:rFonts w:ascii="Simplified Arabic" w:hAnsi="Simplified Arabic" w:cs="Simplified Arabic" w:hint="cs"/>
          <w:color w:val="000000" w:themeColor="text1"/>
          <w:sz w:val="24"/>
          <w:szCs w:val="24"/>
          <w:rtl/>
          <w:lang w:bidi="ar-JO"/>
        </w:rPr>
        <w:t>حيث يدخل</w:t>
      </w:r>
      <w:r w:rsidRPr="00435F71">
        <w:rPr>
          <w:rFonts w:ascii="Simplified Arabic" w:hAnsi="Simplified Arabic" w:cs="Simplified Arabic"/>
          <w:color w:val="000000" w:themeColor="text1"/>
          <w:sz w:val="24"/>
          <w:szCs w:val="24"/>
          <w:rtl/>
          <w:lang w:bidi="ar-JO"/>
        </w:rPr>
        <w:t xml:space="preserve"> تدفق اللاجئين </w:t>
      </w:r>
      <w:r w:rsidR="00F42EBD" w:rsidRPr="00435F71">
        <w:rPr>
          <w:rFonts w:ascii="Simplified Arabic" w:hAnsi="Simplified Arabic" w:cs="Simplified Arabic" w:hint="cs"/>
          <w:color w:val="000000" w:themeColor="text1"/>
          <w:sz w:val="24"/>
          <w:szCs w:val="24"/>
          <w:rtl/>
          <w:lang w:bidi="ar-JO"/>
        </w:rPr>
        <w:t>كعامل مهم</w:t>
      </w:r>
      <w:r w:rsidRPr="00435F71">
        <w:rPr>
          <w:rFonts w:ascii="Simplified Arabic" w:hAnsi="Simplified Arabic" w:cs="Simplified Arabic"/>
          <w:color w:val="000000" w:themeColor="text1"/>
          <w:sz w:val="24"/>
          <w:szCs w:val="24"/>
          <w:rtl/>
          <w:lang w:bidi="ar-JO"/>
        </w:rPr>
        <w:t xml:space="preserve"> في </w:t>
      </w:r>
      <w:r w:rsidR="00F42EBD" w:rsidRPr="00435F71">
        <w:rPr>
          <w:rFonts w:ascii="Simplified Arabic" w:hAnsi="Simplified Arabic" w:cs="Simplified Arabic" w:hint="cs"/>
          <w:color w:val="000000" w:themeColor="text1"/>
          <w:sz w:val="24"/>
          <w:szCs w:val="24"/>
          <w:rtl/>
          <w:lang w:bidi="ar-JO"/>
        </w:rPr>
        <w:t>ال</w:t>
      </w:r>
      <w:r w:rsidRPr="00435F71">
        <w:rPr>
          <w:rFonts w:ascii="Simplified Arabic" w:hAnsi="Simplified Arabic" w:cs="Simplified Arabic"/>
          <w:color w:val="000000" w:themeColor="text1"/>
          <w:sz w:val="24"/>
          <w:szCs w:val="24"/>
          <w:rtl/>
          <w:lang w:bidi="ar-JO"/>
        </w:rPr>
        <w:t xml:space="preserve">معادلة </w:t>
      </w:r>
      <w:r w:rsidR="00F42EBD" w:rsidRPr="00435F71">
        <w:rPr>
          <w:rFonts w:ascii="Simplified Arabic" w:hAnsi="Simplified Arabic" w:cs="Simplified Arabic" w:hint="cs"/>
          <w:color w:val="000000" w:themeColor="text1"/>
          <w:sz w:val="24"/>
          <w:szCs w:val="24"/>
          <w:rtl/>
          <w:lang w:bidi="ar-JO"/>
        </w:rPr>
        <w:t>الاردنية لل</w:t>
      </w:r>
      <w:r w:rsidRPr="00435F71">
        <w:rPr>
          <w:rFonts w:ascii="Simplified Arabic" w:hAnsi="Simplified Arabic" w:cs="Simplified Arabic"/>
          <w:color w:val="000000" w:themeColor="text1"/>
          <w:sz w:val="24"/>
          <w:szCs w:val="24"/>
          <w:rtl/>
          <w:lang w:bidi="ar-JO"/>
        </w:rPr>
        <w:t xml:space="preserve">سكان والموارد، وإلى اختلال التوازن بين العرض والطلب، والضغط على البنية التحتية؛ فان الأردن ملتزم بثوابته العريقة في استضافة اشقائه اللاجئين اللذين شردتهم الحروب والصراعات وجاءوا ينشدون الامن والامان، وان ذلك نابع من التزامه الانساني  الذي يتجاوز جميع الاثار السلبية للجوء، ومع الاخذ بعين الاعتبار الوضع الذي يواجهه الاقتصاد الأردني،  فقد بات من الضروري البناء على الخصائص السكانية للسوريين في الأردن، وما يتمتعون بها من مؤهلات علمية ومهارات وخبرات عملية ووضع الأسس اللازمة  لتحويل التحديات الى فرص لدمجهم في المجتمع الأردني، وتحقيق المنفعة لجميع الأطراف لحين عودتهم الى بلدهم. </w:t>
      </w:r>
    </w:p>
    <w:p w:rsidR="00203E42" w:rsidRPr="00435F71" w:rsidRDefault="00203E42" w:rsidP="00203E42">
      <w:pPr>
        <w:autoSpaceDE w:val="0"/>
        <w:autoSpaceDN w:val="0"/>
        <w:adjustRightInd w:val="0"/>
        <w:spacing w:after="0" w:line="240" w:lineRule="auto"/>
        <w:rPr>
          <w:rFonts w:ascii="Simplified Arabic" w:hAnsi="Simplified Arabic" w:cs="Simplified Arabic"/>
          <w:color w:val="000000" w:themeColor="text1"/>
          <w:sz w:val="24"/>
          <w:szCs w:val="24"/>
          <w:u w:val="single"/>
          <w:rtl/>
          <w:lang w:bidi="ar-JO"/>
        </w:rPr>
      </w:pPr>
    </w:p>
    <w:p w:rsidR="00B80DBB" w:rsidRPr="00435F71" w:rsidRDefault="00B80DBB" w:rsidP="00B80DBB">
      <w:pPr>
        <w:shd w:val="clear" w:color="auto" w:fill="FFFFFF"/>
        <w:spacing w:after="0" w:line="240" w:lineRule="auto"/>
        <w:jc w:val="lowKashida"/>
        <w:rPr>
          <w:rFonts w:ascii="Simplified Arabic" w:hAnsi="Simplified Arabic" w:cs="Simplified Arabic"/>
          <w:color w:val="000000" w:themeColor="text1"/>
          <w:sz w:val="24"/>
          <w:szCs w:val="24"/>
        </w:rPr>
      </w:pPr>
      <w:r w:rsidRPr="00435F71">
        <w:rPr>
          <w:rFonts w:ascii="Simplified Arabic" w:eastAsia="Times New Roman" w:hAnsi="Simplified Arabic" w:cs="Simplified Arabic" w:hint="cs"/>
          <w:color w:val="000000" w:themeColor="text1"/>
          <w:sz w:val="24"/>
          <w:szCs w:val="24"/>
          <w:rtl/>
        </w:rPr>
        <w:t xml:space="preserve">لقد </w:t>
      </w:r>
      <w:r w:rsidRPr="00435F71">
        <w:rPr>
          <w:rFonts w:ascii="Simplified Arabic" w:eastAsia="Times New Roman" w:hAnsi="Simplified Arabic" w:cs="Simplified Arabic"/>
          <w:color w:val="000000" w:themeColor="text1"/>
          <w:sz w:val="24"/>
          <w:szCs w:val="24"/>
          <w:rtl/>
        </w:rPr>
        <w:t>خرج مؤتمر "مساعدة سوريا والمنطقة 2016" الذي عقد في المملكة المتحدة/ لندن ب</w:t>
      </w:r>
      <w:r w:rsidRPr="00B53160">
        <w:rPr>
          <w:rFonts w:ascii="Simplified Arabic" w:eastAsia="Times New Roman" w:hAnsi="Simplified Arabic" w:cs="Simplified Arabic"/>
          <w:color w:val="000000" w:themeColor="text1"/>
          <w:sz w:val="24"/>
          <w:szCs w:val="24"/>
          <w:rtl/>
        </w:rPr>
        <w:t>نهج جديد</w:t>
      </w:r>
      <w:r w:rsidRPr="00435F71">
        <w:rPr>
          <w:rFonts w:ascii="Simplified Arabic" w:eastAsia="Times New Roman" w:hAnsi="Simplified Arabic" w:cs="Simplified Arabic"/>
          <w:color w:val="000000" w:themeColor="text1"/>
          <w:sz w:val="24"/>
          <w:szCs w:val="24"/>
          <w:rtl/>
        </w:rPr>
        <w:t xml:space="preserve">ة مع الدول المستضبقة للاجئين، وقد سمي </w:t>
      </w:r>
      <w:r w:rsidRPr="00435F71">
        <w:rPr>
          <w:rFonts w:ascii="Simplified Arabic" w:eastAsia="Times New Roman" w:hAnsi="Simplified Arabic" w:cs="Simplified Arabic" w:hint="cs"/>
          <w:color w:val="000000" w:themeColor="text1"/>
          <w:sz w:val="24"/>
          <w:szCs w:val="24"/>
          <w:rtl/>
        </w:rPr>
        <w:t>نهج</w:t>
      </w:r>
      <w:r w:rsidRPr="00435F71">
        <w:rPr>
          <w:rFonts w:ascii="Simplified Arabic" w:eastAsia="Times New Roman" w:hAnsi="Simplified Arabic" w:cs="Simplified Arabic"/>
          <w:color w:val="000000" w:themeColor="text1"/>
          <w:sz w:val="24"/>
          <w:szCs w:val="24"/>
          <w:rtl/>
        </w:rPr>
        <w:t xml:space="preserve"> الاردن</w:t>
      </w:r>
      <w:r w:rsidRPr="00435F71">
        <w:rPr>
          <w:rStyle w:val="FootnoteReference"/>
          <w:rFonts w:ascii="Simplified Arabic" w:eastAsia="Times New Roman" w:hAnsi="Simplified Arabic" w:cs="Simplified Arabic"/>
          <w:color w:val="000000" w:themeColor="text1"/>
          <w:sz w:val="24"/>
          <w:szCs w:val="24"/>
          <w:rtl/>
        </w:rPr>
        <w:footnoteReference w:id="7"/>
      </w:r>
      <w:r w:rsidRPr="00435F71">
        <w:rPr>
          <w:rFonts w:ascii="Simplified Arabic" w:eastAsia="Times New Roman" w:hAnsi="Simplified Arabic" w:cs="Simplified Arabic"/>
          <w:color w:val="000000" w:themeColor="text1"/>
          <w:sz w:val="24"/>
          <w:szCs w:val="24"/>
          <w:rtl/>
        </w:rPr>
        <w:t xml:space="preserve"> "بنهج </w:t>
      </w:r>
      <w:r w:rsidRPr="00435F71">
        <w:rPr>
          <w:rFonts w:ascii="Simplified Arabic" w:hAnsi="Simplified Arabic" w:cs="Simplified Arabic"/>
          <w:color w:val="000000" w:themeColor="text1"/>
          <w:sz w:val="24"/>
          <w:szCs w:val="24"/>
          <w:rtl/>
        </w:rPr>
        <w:t xml:space="preserve">جديد شامل بين المملكة الاردنية الهاشمية والمجتمع الدولي للتعامل مع أزمة </w:t>
      </w:r>
      <w:r w:rsidRPr="00435F71">
        <w:rPr>
          <w:rFonts w:ascii="Simplified Arabic" w:hAnsi="Simplified Arabic" w:cs="Simplified Arabic" w:hint="cs"/>
          <w:color w:val="000000" w:themeColor="text1"/>
          <w:sz w:val="24"/>
          <w:szCs w:val="24"/>
          <w:rtl/>
        </w:rPr>
        <w:t xml:space="preserve">اللاجئين </w:t>
      </w:r>
      <w:r w:rsidRPr="00435F71">
        <w:rPr>
          <w:rFonts w:ascii="Simplified Arabic" w:hAnsi="Simplified Arabic" w:cs="Simplified Arabic"/>
          <w:color w:val="000000" w:themeColor="text1"/>
          <w:sz w:val="24"/>
          <w:szCs w:val="24"/>
          <w:rtl/>
        </w:rPr>
        <w:t>السوريين</w:t>
      </w:r>
      <w:r w:rsidRPr="00435F71">
        <w:rPr>
          <w:rFonts w:ascii="Simplified Arabic" w:eastAsia="Times New Roman" w:hAnsi="Simplified Arabic" w:cs="Simplified Arabic"/>
          <w:color w:val="000000" w:themeColor="text1"/>
          <w:sz w:val="24"/>
          <w:szCs w:val="24"/>
          <w:rtl/>
        </w:rPr>
        <w:t xml:space="preserve">"، </w:t>
      </w:r>
      <w:r w:rsidRPr="00435F71">
        <w:rPr>
          <w:rFonts w:ascii="Simplified Arabic" w:hAnsi="Simplified Arabic" w:cs="Simplified Arabic" w:hint="cs"/>
          <w:color w:val="000000" w:themeColor="text1"/>
          <w:sz w:val="24"/>
          <w:szCs w:val="24"/>
          <w:rtl/>
        </w:rPr>
        <w:t xml:space="preserve">وقد </w:t>
      </w:r>
      <w:r w:rsidRPr="00435F71">
        <w:rPr>
          <w:rFonts w:ascii="Simplified Arabic" w:eastAsia="Times New Roman" w:hAnsi="Simplified Arabic" w:cs="Simplified Arabic"/>
          <w:color w:val="000000" w:themeColor="text1"/>
          <w:sz w:val="24"/>
          <w:szCs w:val="24"/>
          <w:rtl/>
        </w:rPr>
        <w:t xml:space="preserve">بلغ </w:t>
      </w:r>
      <w:r w:rsidRPr="00435F71">
        <w:rPr>
          <w:rFonts w:ascii="Simplified Arabic" w:hAnsi="Simplified Arabic" w:cs="Simplified Arabic"/>
          <w:color w:val="000000" w:themeColor="text1"/>
          <w:sz w:val="24"/>
          <w:szCs w:val="24"/>
          <w:rtl/>
        </w:rPr>
        <w:t xml:space="preserve"> إجمالي المنح التي رصدت في لندن دعما لخطة الاستجابة الاردنية  لسنة 2016 إلى نحو 700  مليون دولار، وسوف تجري الحكومة الاردنية التغييرات الادارية اللازمة </w:t>
      </w:r>
      <w:r w:rsidRPr="00435F71">
        <w:rPr>
          <w:rFonts w:ascii="Simplified Arabic" w:hAnsi="Simplified Arabic" w:cs="Simplified Arabic"/>
          <w:color w:val="000000" w:themeColor="text1"/>
          <w:sz w:val="24"/>
          <w:szCs w:val="24"/>
          <w:rtl/>
        </w:rPr>
        <w:lastRenderedPageBreak/>
        <w:t>لتتيح للاجئين السوريين إمكانية تقديم طلبات إذن عمل داخل وخارج المناطق التنموية المحددة على ان تجدد سنويا وفق الانظمة المعمول بها</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color w:val="000000" w:themeColor="text1"/>
          <w:sz w:val="24"/>
          <w:szCs w:val="24"/>
          <w:rtl/>
        </w:rPr>
        <w:t xml:space="preserve">كما ستسمح للاجئين السوريين بحلول الصيف تسجيل نشاطهم التجاري القائم رسميا، وتأسيس أعمال جديدة  مدرة للضرائب وذلك يشمل إقامات عمل للمستثمرين، وفق ما تنص عليه القوانين والانظمة المعمول بها. وسوف تسمح الحكومة الاردنية ايضا كذلك بنسبة محددة من مشاركة السوريين في عمل البلديات، وذلك من خلال توظيفهم بموجب عقود في القطاع الخاص، دون التزام براتب تقاعدي أو أي التزامات مالية أخرى طويلة الاجل، للعمل في مشاريع تمولها جهات مانحة في مناطق ترتفع فيها نسبة القوى العاملة </w:t>
      </w:r>
      <w:r w:rsidR="00D92070" w:rsidRPr="00435F71">
        <w:rPr>
          <w:rFonts w:ascii="Simplified Arabic" w:hAnsi="Simplified Arabic" w:cs="Simplified Arabic" w:hint="cs"/>
          <w:color w:val="000000" w:themeColor="text1"/>
          <w:sz w:val="24"/>
          <w:szCs w:val="24"/>
          <w:rtl/>
        </w:rPr>
        <w:t>غير الاردنية</w:t>
      </w:r>
      <w:r w:rsidRPr="00435F71">
        <w:rPr>
          <w:rFonts w:ascii="Simplified Arabic" w:hAnsi="Simplified Arabic" w:cs="Simplified Arabic"/>
          <w:color w:val="000000" w:themeColor="text1"/>
          <w:sz w:val="24"/>
          <w:szCs w:val="24"/>
          <w:rtl/>
        </w:rPr>
        <w:t>.</w:t>
      </w:r>
    </w:p>
    <w:p w:rsidR="00B80DBB" w:rsidRPr="00435F71" w:rsidRDefault="00B80DBB" w:rsidP="00203E42">
      <w:pPr>
        <w:autoSpaceDE w:val="0"/>
        <w:autoSpaceDN w:val="0"/>
        <w:adjustRightInd w:val="0"/>
        <w:spacing w:after="0" w:line="240" w:lineRule="auto"/>
        <w:rPr>
          <w:rFonts w:ascii="Simplified Arabic" w:hAnsi="Simplified Arabic" w:cs="Simplified Arabic"/>
          <w:color w:val="000000" w:themeColor="text1"/>
          <w:sz w:val="24"/>
          <w:szCs w:val="24"/>
          <w:u w:val="single"/>
          <w:rtl/>
          <w:lang w:bidi="ar-JO"/>
        </w:rPr>
      </w:pPr>
    </w:p>
    <w:p w:rsidR="00203E42" w:rsidRDefault="00203E42" w:rsidP="00B80DBB">
      <w:pPr>
        <w:pStyle w:val="ListParagraph"/>
        <w:spacing w:after="0" w:line="240" w:lineRule="auto"/>
        <w:ind w:left="0"/>
        <w:jc w:val="both"/>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rtl/>
        </w:rPr>
        <w:t xml:space="preserve">وانطلاقاً من دور المجلس الأعلى للسكان في التنسيق مع الشركاء والمعنيين بقضايا السكان والتنمية في اقتراح السياسات والاستراتيجيات وخطط العمل، وكسب التأييد ونشر الوعي بها على المستوى الوطني، وحيث انه تم تنفيذ العديد من الدراسات التي تناولت اثار تدفق اللاجئين السوريين على الاقتصاد الأردني، بما في ذلك التأثيرات على سوق العمل، تتجه نية المجلس الى اعداد دراسة تبني على الجهود البحثية </w:t>
      </w:r>
      <w:r w:rsidR="00B80DBB" w:rsidRPr="00435F71">
        <w:rPr>
          <w:rFonts w:ascii="Simplified Arabic" w:hAnsi="Simplified Arabic" w:cs="Simplified Arabic" w:hint="cs"/>
          <w:color w:val="000000" w:themeColor="text1"/>
          <w:sz w:val="24"/>
          <w:szCs w:val="24"/>
          <w:rtl/>
        </w:rPr>
        <w:t xml:space="preserve"> والبرامج </w:t>
      </w:r>
      <w:r w:rsidRPr="00435F71">
        <w:rPr>
          <w:rFonts w:ascii="Simplified Arabic" w:hAnsi="Simplified Arabic" w:cs="Simplified Arabic"/>
          <w:color w:val="000000" w:themeColor="text1"/>
          <w:sz w:val="24"/>
          <w:szCs w:val="24"/>
          <w:rtl/>
        </w:rPr>
        <w:t xml:space="preserve">السابقة لفهم اوضح للخصائص السكانية للسوريين في الأردن، ونوع ومستوى المهارات لديهم للخروج بمصفوفة سياسات تعالج التحديات التي يفرضها اللجوء السوري على سوق العمل الاردني </w:t>
      </w:r>
      <w:r w:rsidRPr="00435F71">
        <w:rPr>
          <w:rFonts w:ascii="Simplified Arabic" w:hAnsi="Simplified Arabic" w:cs="Simplified Arabic"/>
          <w:color w:val="000000" w:themeColor="text1"/>
          <w:sz w:val="24"/>
          <w:szCs w:val="24"/>
          <w:rtl/>
          <w:lang w:bidi="ar-JO"/>
        </w:rPr>
        <w:t>وتساهم في تحقيق المنفعة لجميع الأطراف (لاجئين ومجتمعات مستضيفة) وباستفادة الأردن من مرحلة التحول الديموغرافي التي يمر بها</w:t>
      </w:r>
      <w:r w:rsidR="00B80DBB" w:rsidRPr="00435F71">
        <w:rPr>
          <w:rFonts w:ascii="Simplified Arabic" w:hAnsi="Simplified Arabic" w:cs="Simplified Arabic" w:hint="cs"/>
          <w:color w:val="000000" w:themeColor="text1"/>
          <w:sz w:val="24"/>
          <w:szCs w:val="24"/>
          <w:rtl/>
          <w:lang w:bidi="ar-JO"/>
        </w:rPr>
        <w:t>، بالاضافة الى اعداد خطة لكسب التاييد لهذه السياسات والاليات</w:t>
      </w:r>
      <w:r w:rsidR="00281432">
        <w:rPr>
          <w:rFonts w:ascii="Simplified Arabic" w:hAnsi="Simplified Arabic" w:cs="Simplified Arabic" w:hint="cs"/>
          <w:color w:val="000000" w:themeColor="text1"/>
          <w:sz w:val="24"/>
          <w:szCs w:val="24"/>
          <w:rtl/>
          <w:lang w:bidi="ar-JO"/>
        </w:rPr>
        <w:t>، وبرنامج لبناء القدرات للعاملين في المجلس الأعلى للسكان</w:t>
      </w:r>
      <w:r w:rsidR="00B80DBB" w:rsidRPr="00435F71">
        <w:rPr>
          <w:rFonts w:ascii="Simplified Arabic" w:hAnsi="Simplified Arabic" w:cs="Simplified Arabic" w:hint="cs"/>
          <w:color w:val="000000" w:themeColor="text1"/>
          <w:sz w:val="24"/>
          <w:szCs w:val="24"/>
          <w:rtl/>
          <w:lang w:bidi="ar-JO"/>
        </w:rPr>
        <w:t>.</w:t>
      </w:r>
    </w:p>
    <w:p w:rsidR="00BA1727" w:rsidRPr="00435F71" w:rsidRDefault="00BA1727" w:rsidP="00B80DBB">
      <w:pPr>
        <w:pStyle w:val="ListParagraph"/>
        <w:spacing w:after="0" w:line="240" w:lineRule="auto"/>
        <w:ind w:left="0"/>
        <w:jc w:val="both"/>
        <w:rPr>
          <w:rFonts w:ascii="Simplified Arabic" w:hAnsi="Simplified Arabic" w:cs="Simplified Arabic"/>
          <w:color w:val="000000" w:themeColor="text1"/>
          <w:sz w:val="24"/>
          <w:szCs w:val="24"/>
          <w:rtl/>
          <w:lang w:bidi="ar-JO"/>
        </w:rPr>
      </w:pPr>
    </w:p>
    <w:p w:rsidR="00FD06EB" w:rsidRDefault="00BA1727" w:rsidP="00BA1727">
      <w:pPr>
        <w:pStyle w:val="ListParagraph"/>
        <w:numPr>
          <w:ilvl w:val="0"/>
          <w:numId w:val="22"/>
        </w:numPr>
        <w:spacing w:after="0" w:line="240" w:lineRule="auto"/>
        <w:ind w:left="327" w:hanging="284"/>
        <w:jc w:val="both"/>
        <w:rPr>
          <w:rFonts w:ascii="Simplified Arabic" w:eastAsia="Times New Roman" w:hAnsi="Simplified Arabic" w:cs="Simplified Arabic"/>
          <w:b/>
          <w:bCs/>
          <w:color w:val="002060"/>
          <w:sz w:val="28"/>
          <w:szCs w:val="28"/>
          <w:bdr w:val="none" w:sz="0" w:space="0" w:color="auto" w:frame="1"/>
          <w:rtl/>
        </w:rPr>
      </w:pPr>
      <w:r>
        <w:rPr>
          <w:rFonts w:ascii="Simplified Arabic" w:hAnsi="Simplified Arabic" w:cs="Simplified Arabic" w:hint="cs"/>
          <w:color w:val="000000" w:themeColor="text1"/>
          <w:sz w:val="24"/>
          <w:szCs w:val="24"/>
          <w:rtl/>
          <w:lang w:bidi="ar-JO"/>
        </w:rPr>
        <w:t xml:space="preserve"> </w:t>
      </w:r>
      <w:r w:rsidR="00FD06EB" w:rsidRPr="00733384">
        <w:rPr>
          <w:rFonts w:ascii="Simplified Arabic" w:eastAsia="Times New Roman" w:hAnsi="Simplified Arabic" w:cs="Simplified Arabic" w:hint="cs"/>
          <w:b/>
          <w:bCs/>
          <w:color w:val="002060"/>
          <w:sz w:val="28"/>
          <w:szCs w:val="28"/>
          <w:bdr w:val="none" w:sz="0" w:space="0" w:color="auto" w:frame="1"/>
          <w:rtl/>
        </w:rPr>
        <w:t>مشكلة الدراسة</w:t>
      </w:r>
    </w:p>
    <w:p w:rsidR="0041341B" w:rsidRPr="00435F71" w:rsidRDefault="0041341B" w:rsidP="00D02BD9">
      <w:pPr>
        <w:pStyle w:val="ListParagraph"/>
        <w:spacing w:after="0" w:line="240" w:lineRule="auto"/>
        <w:ind w:left="0"/>
        <w:jc w:val="both"/>
        <w:rPr>
          <w:rFonts w:ascii="Simplified Arabic" w:hAnsi="Simplified Arabic" w:cs="Simplified Arabic"/>
          <w:color w:val="000000" w:themeColor="text1"/>
          <w:sz w:val="24"/>
          <w:szCs w:val="24"/>
          <w:rtl/>
        </w:rPr>
      </w:pPr>
      <w:r w:rsidRPr="00435F71">
        <w:rPr>
          <w:rFonts w:ascii="Simplified Arabic" w:eastAsia="Times New Roman" w:hAnsi="Simplified Arabic" w:cs="Simplified Arabic"/>
          <w:color w:val="000000" w:themeColor="text1"/>
          <w:sz w:val="24"/>
          <w:szCs w:val="24"/>
          <w:bdr w:val="none" w:sz="0" w:space="0" w:color="auto" w:frame="1"/>
          <w:rtl/>
        </w:rPr>
        <w:t xml:space="preserve">شكل </w:t>
      </w:r>
      <w:r w:rsidR="00647E28" w:rsidRPr="00435F71">
        <w:rPr>
          <w:rFonts w:ascii="Simplified Arabic" w:eastAsia="Times New Roman" w:hAnsi="Simplified Arabic" w:cs="Simplified Arabic"/>
          <w:color w:val="000000" w:themeColor="text1"/>
          <w:sz w:val="24"/>
          <w:szCs w:val="24"/>
          <w:bdr w:val="none" w:sz="0" w:space="0" w:color="auto" w:frame="1"/>
          <w:rtl/>
        </w:rPr>
        <w:t>اللجوء السوري</w:t>
      </w:r>
      <w:r w:rsidRPr="00435F71">
        <w:rPr>
          <w:rFonts w:ascii="Simplified Arabic" w:eastAsia="Times New Roman" w:hAnsi="Simplified Arabic" w:cs="Simplified Arabic"/>
          <w:color w:val="000000" w:themeColor="text1"/>
          <w:sz w:val="24"/>
          <w:szCs w:val="24"/>
          <w:bdr w:val="none" w:sz="0" w:space="0" w:color="auto" w:frame="1"/>
          <w:rtl/>
        </w:rPr>
        <w:t xml:space="preserve"> ضغطا كبيرا </w:t>
      </w:r>
      <w:r w:rsidR="006E0EBA" w:rsidRPr="00435F71">
        <w:rPr>
          <w:rFonts w:ascii="Simplified Arabic" w:eastAsia="Times New Roman" w:hAnsi="Simplified Arabic" w:cs="Simplified Arabic" w:hint="cs"/>
          <w:color w:val="000000" w:themeColor="text1"/>
          <w:sz w:val="24"/>
          <w:szCs w:val="24"/>
          <w:bdr w:val="none" w:sz="0" w:space="0" w:color="auto" w:frame="1"/>
          <w:rtl/>
        </w:rPr>
        <w:t xml:space="preserve">على </w:t>
      </w:r>
      <w:r w:rsidR="00647E28" w:rsidRPr="00435F71">
        <w:rPr>
          <w:rFonts w:ascii="Simplified Arabic" w:eastAsia="Times New Roman" w:hAnsi="Simplified Arabic" w:cs="Simplified Arabic"/>
          <w:color w:val="000000" w:themeColor="text1"/>
          <w:sz w:val="24"/>
          <w:szCs w:val="24"/>
          <w:bdr w:val="none" w:sz="0" w:space="0" w:color="auto" w:frame="1"/>
          <w:rtl/>
        </w:rPr>
        <w:t>سوق العمل في الأردن،</w:t>
      </w:r>
      <w:r w:rsidRPr="00435F71">
        <w:rPr>
          <w:rFonts w:ascii="Simplified Arabic" w:eastAsia="Times New Roman" w:hAnsi="Simplified Arabic" w:cs="Simplified Arabic"/>
          <w:color w:val="000000" w:themeColor="text1"/>
          <w:sz w:val="24"/>
          <w:szCs w:val="24"/>
          <w:bdr w:val="none" w:sz="0" w:space="0" w:color="auto" w:frame="1"/>
          <w:rtl/>
        </w:rPr>
        <w:t xml:space="preserve"> وأضعف فرص العمل امام الاردنيين، </w:t>
      </w:r>
      <w:r w:rsidR="00647E28" w:rsidRPr="00435F71">
        <w:rPr>
          <w:rFonts w:ascii="Simplified Arabic" w:eastAsia="Times New Roman" w:hAnsi="Simplified Arabic" w:cs="Simplified Arabic"/>
          <w:color w:val="000000" w:themeColor="text1"/>
          <w:sz w:val="24"/>
          <w:szCs w:val="24"/>
          <w:bdr w:val="none" w:sz="0" w:space="0" w:color="auto" w:frame="1"/>
          <w:rtl/>
        </w:rPr>
        <w:t xml:space="preserve">وقد ابرزت العديد من الدراسات الاثار السلبية على سوق العمل والتي من أبرزها </w:t>
      </w:r>
      <w:r w:rsidR="00647E28" w:rsidRPr="00435F71">
        <w:rPr>
          <w:rFonts w:ascii="Simplified Arabic" w:hAnsi="Simplified Arabic" w:cs="Simplified Arabic"/>
          <w:color w:val="000000" w:themeColor="text1"/>
          <w:sz w:val="24"/>
          <w:szCs w:val="24"/>
          <w:rtl/>
        </w:rPr>
        <w:t>زیادة</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التنافس</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على</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الوظائف</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القائمة، و تهديدات</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مستقبلیة</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للتزاحم</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في</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سوق</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العمل، بالاضافة الى التد</w:t>
      </w:r>
      <w:r w:rsidR="00D02BD9" w:rsidRPr="00435F71">
        <w:rPr>
          <w:rFonts w:ascii="Times New Roman" w:hAnsi="Times New Roman" w:cs="Times New Roman" w:hint="cs"/>
          <w:color w:val="000000" w:themeColor="text1"/>
          <w:sz w:val="24"/>
          <w:szCs w:val="24"/>
          <w:rtl/>
        </w:rPr>
        <w:t xml:space="preserve">هور </w:t>
      </w:r>
      <w:r w:rsidR="00647E28" w:rsidRPr="00435F71">
        <w:rPr>
          <w:rFonts w:ascii="Simplified Arabic" w:hAnsi="Simplified Arabic" w:cs="Simplified Arabic"/>
          <w:color w:val="000000" w:themeColor="text1"/>
          <w:sz w:val="24"/>
          <w:szCs w:val="24"/>
          <w:rtl/>
        </w:rPr>
        <w:t>العام</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في</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ظروف</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العمل بما يؤدي</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إلى</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زیادة</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القصور</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في</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العمل</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اللائق</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في</w:t>
      </w:r>
      <w:r w:rsidR="00647E28" w:rsidRPr="00435F71">
        <w:rPr>
          <w:rFonts w:ascii="Simplified Arabic" w:hAnsi="Simplified Arabic" w:cs="Simplified Arabic"/>
          <w:color w:val="000000" w:themeColor="text1"/>
          <w:sz w:val="24"/>
          <w:szCs w:val="24"/>
        </w:rPr>
        <w:t xml:space="preserve"> </w:t>
      </w:r>
      <w:r w:rsidR="00647E28" w:rsidRPr="00435F71">
        <w:rPr>
          <w:rFonts w:ascii="Simplified Arabic" w:hAnsi="Simplified Arabic" w:cs="Simplified Arabic"/>
          <w:color w:val="000000" w:themeColor="text1"/>
          <w:sz w:val="24"/>
          <w:szCs w:val="24"/>
          <w:rtl/>
        </w:rPr>
        <w:t>الأردن،</w:t>
      </w:r>
      <w:r w:rsidR="00647E28" w:rsidRPr="00435F71">
        <w:rPr>
          <w:rFonts w:ascii="Simplified Arabic" w:eastAsia="Times New Roman" w:hAnsi="Simplified Arabic" w:cs="Simplified Arabic"/>
          <w:color w:val="000000" w:themeColor="text1"/>
          <w:sz w:val="24"/>
          <w:szCs w:val="24"/>
          <w:bdr w:val="none" w:sz="0" w:space="0" w:color="auto" w:frame="1"/>
          <w:rtl/>
        </w:rPr>
        <w:t xml:space="preserve"> </w:t>
      </w:r>
      <w:r w:rsidR="00647E28" w:rsidRPr="00435F71">
        <w:rPr>
          <w:rFonts w:ascii="Simplified Arabic" w:hAnsi="Simplified Arabic" w:cs="Simplified Arabic"/>
          <w:color w:val="000000" w:themeColor="text1"/>
          <w:sz w:val="24"/>
          <w:szCs w:val="24"/>
          <w:rtl/>
        </w:rPr>
        <w:t xml:space="preserve">وقد انعكس ذلك على ارتفاع معدلات البطالة بين الأردنيين ، اذ ارتفعت من 12.9% عام 2011 الى 15.3% عام 2016، </w:t>
      </w:r>
      <w:r w:rsidRPr="00435F71">
        <w:rPr>
          <w:rFonts w:ascii="Simplified Arabic" w:eastAsia="Times New Roman" w:hAnsi="Simplified Arabic" w:cs="Simplified Arabic"/>
          <w:color w:val="000000" w:themeColor="text1"/>
          <w:sz w:val="24"/>
          <w:szCs w:val="24"/>
          <w:bdr w:val="none" w:sz="0" w:space="0" w:color="auto" w:frame="1"/>
          <w:rtl/>
        </w:rPr>
        <w:t xml:space="preserve">ان استمرار هذا الوضع بدون تدخل يهدد فرص الاردن من الاستفادة من مشروعها التنموي </w:t>
      </w:r>
      <w:r w:rsidRPr="00435F71">
        <w:rPr>
          <w:rFonts w:ascii="Simplified Arabic" w:eastAsia="Times New Roman" w:hAnsi="Simplified Arabic" w:cs="Simplified Arabic"/>
          <w:color w:val="000000" w:themeColor="text1"/>
          <w:sz w:val="24"/>
          <w:szCs w:val="24"/>
          <w:bdr w:val="none" w:sz="0" w:space="0" w:color="auto" w:frame="1"/>
          <w:rtl/>
          <w:lang w:bidi="ar-JO"/>
        </w:rPr>
        <w:t xml:space="preserve">الذي يرتبط باستفادته من الفرصة التي يفرزها التحول الديموغرافي الذي يمر به، وذلك ضمن التوقعات التي مفادها </w:t>
      </w:r>
      <w:r w:rsidRPr="00435F71">
        <w:rPr>
          <w:rFonts w:ascii="Simplified Arabic" w:hAnsi="Simplified Arabic" w:cs="Simplified Arabic"/>
          <w:color w:val="000000" w:themeColor="text1"/>
          <w:sz w:val="24"/>
          <w:szCs w:val="24"/>
          <w:shd w:val="clear" w:color="auto" w:fill="FFFFFF"/>
          <w:rtl/>
        </w:rPr>
        <w:t>أن يبقى معظم اللاجئين السوريين في الاردن لعدد قادم من السنوات</w:t>
      </w:r>
      <w:r w:rsidRPr="00435F71">
        <w:rPr>
          <w:rFonts w:ascii="Simplified Arabic" w:hAnsi="Simplified Arabic" w:cs="Simplified Arabic"/>
          <w:color w:val="000000" w:themeColor="text1"/>
          <w:sz w:val="24"/>
          <w:szCs w:val="24"/>
          <w:rtl/>
        </w:rPr>
        <w:t>.</w:t>
      </w:r>
    </w:p>
    <w:p w:rsidR="00647E28" w:rsidRPr="00435F71" w:rsidRDefault="00647E28" w:rsidP="00007713">
      <w:pPr>
        <w:pStyle w:val="ListParagraph"/>
        <w:spacing w:after="0" w:line="240" w:lineRule="auto"/>
        <w:ind w:left="0"/>
        <w:contextualSpacing w:val="0"/>
        <w:jc w:val="both"/>
        <w:rPr>
          <w:rFonts w:ascii="Simplified Arabic" w:hAnsi="Simplified Arabic" w:cs="Simplified Arabic"/>
          <w:color w:val="000000" w:themeColor="text1"/>
          <w:sz w:val="24"/>
          <w:szCs w:val="24"/>
          <w:highlight w:val="yellow"/>
          <w:rtl/>
        </w:rPr>
      </w:pPr>
    </w:p>
    <w:p w:rsidR="0041341B" w:rsidRPr="00435F71" w:rsidRDefault="0041341B" w:rsidP="00D02BD9">
      <w:pPr>
        <w:autoSpaceDE w:val="0"/>
        <w:autoSpaceDN w:val="0"/>
        <w:adjustRightInd w:val="0"/>
        <w:spacing w:after="0" w:line="240" w:lineRule="auto"/>
        <w:jc w:val="lowKashida"/>
        <w:rPr>
          <w:rFonts w:ascii="Simplified Arabic" w:hAnsi="Simplified Arabic" w:cs="Simplified Arabic"/>
          <w:color w:val="000000" w:themeColor="text1"/>
          <w:sz w:val="24"/>
          <w:szCs w:val="24"/>
          <w:rtl/>
          <w:lang w:bidi="ar-JO"/>
        </w:rPr>
      </w:pPr>
      <w:r w:rsidRPr="00435F71">
        <w:rPr>
          <w:rFonts w:ascii="Simplified Arabic" w:hAnsi="Simplified Arabic" w:cs="Simplified Arabic"/>
          <w:color w:val="000000" w:themeColor="text1"/>
          <w:sz w:val="24"/>
          <w:szCs w:val="24"/>
          <w:rtl/>
          <w:lang w:bidi="ar-JO"/>
        </w:rPr>
        <w:t xml:space="preserve">وعلى الرغم من </w:t>
      </w:r>
      <w:r w:rsidR="00647E28" w:rsidRPr="00435F71">
        <w:rPr>
          <w:rFonts w:ascii="Simplified Arabic" w:hAnsi="Simplified Arabic" w:cs="Simplified Arabic" w:hint="cs"/>
          <w:color w:val="000000" w:themeColor="text1"/>
          <w:sz w:val="24"/>
          <w:szCs w:val="24"/>
          <w:rtl/>
          <w:lang w:bidi="ar-JO"/>
        </w:rPr>
        <w:t>ال</w:t>
      </w:r>
      <w:r w:rsidRPr="00435F71">
        <w:rPr>
          <w:rFonts w:ascii="Simplified Arabic" w:hAnsi="Simplified Arabic" w:cs="Simplified Arabic"/>
          <w:color w:val="000000" w:themeColor="text1"/>
          <w:sz w:val="24"/>
          <w:szCs w:val="24"/>
          <w:rtl/>
          <w:lang w:bidi="ar-JO"/>
        </w:rPr>
        <w:t xml:space="preserve">اثار </w:t>
      </w:r>
      <w:r w:rsidR="00647E28" w:rsidRPr="00435F71">
        <w:rPr>
          <w:rFonts w:ascii="Simplified Arabic" w:hAnsi="Simplified Arabic" w:cs="Simplified Arabic" w:hint="cs"/>
          <w:color w:val="000000" w:themeColor="text1"/>
          <w:sz w:val="24"/>
          <w:szCs w:val="24"/>
          <w:rtl/>
          <w:lang w:bidi="ar-JO"/>
        </w:rPr>
        <w:t>ال</w:t>
      </w:r>
      <w:r w:rsidRPr="00435F71">
        <w:rPr>
          <w:rFonts w:ascii="Simplified Arabic" w:hAnsi="Simplified Arabic" w:cs="Simplified Arabic"/>
          <w:color w:val="000000" w:themeColor="text1"/>
          <w:sz w:val="24"/>
          <w:szCs w:val="24"/>
          <w:rtl/>
          <w:lang w:bidi="ar-JO"/>
        </w:rPr>
        <w:t xml:space="preserve">سلبية للجوء على الأردن، فان الأردن ملتزم بثوابته العريقة في استضافة اشقائه </w:t>
      </w:r>
      <w:r w:rsidR="00D02BD9" w:rsidRPr="00435F71">
        <w:rPr>
          <w:rFonts w:ascii="Simplified Arabic" w:hAnsi="Simplified Arabic" w:cs="Simplified Arabic" w:hint="cs"/>
          <w:color w:val="000000" w:themeColor="text1"/>
          <w:sz w:val="24"/>
          <w:szCs w:val="24"/>
          <w:rtl/>
          <w:lang w:bidi="ar-JO"/>
        </w:rPr>
        <w:t>اللاجئين،</w:t>
      </w:r>
      <w:r w:rsidRPr="00435F71">
        <w:rPr>
          <w:rFonts w:ascii="Simplified Arabic" w:hAnsi="Simplified Arabic" w:cs="Simplified Arabic"/>
          <w:color w:val="000000" w:themeColor="text1"/>
          <w:sz w:val="24"/>
          <w:szCs w:val="24"/>
          <w:rtl/>
          <w:lang w:bidi="ar-JO"/>
        </w:rPr>
        <w:t xml:space="preserve"> ومع الاخذ بعين الاعتبار الوضع الذي يواجهه الاقتصاد </w:t>
      </w:r>
      <w:r w:rsidR="00D02BD9" w:rsidRPr="00435F71">
        <w:rPr>
          <w:rFonts w:ascii="Simplified Arabic" w:hAnsi="Simplified Arabic" w:cs="Simplified Arabic" w:hint="cs"/>
          <w:color w:val="000000" w:themeColor="text1"/>
          <w:sz w:val="24"/>
          <w:szCs w:val="24"/>
          <w:rtl/>
          <w:lang w:bidi="ar-JO"/>
        </w:rPr>
        <w:t xml:space="preserve">الأردني، وعدم تغطية الجهات المانحة لكامل تكاليف اللجوء؛ </w:t>
      </w:r>
      <w:r w:rsidRPr="00435F71">
        <w:rPr>
          <w:rFonts w:ascii="Simplified Arabic" w:hAnsi="Simplified Arabic" w:cs="Simplified Arabic"/>
          <w:color w:val="000000" w:themeColor="text1"/>
          <w:sz w:val="24"/>
          <w:szCs w:val="24"/>
          <w:rtl/>
          <w:lang w:bidi="ar-JO"/>
        </w:rPr>
        <w:t>فقد بات من الضروري البناء على الخصائص السكانية للسوريين في الأردن، وما يتمتعون بها من مؤهلات علمية ومهارات وخبرات عملية و</w:t>
      </w:r>
      <w:r w:rsidR="00D02BD9" w:rsidRPr="00435F71">
        <w:rPr>
          <w:rFonts w:ascii="Simplified Arabic" w:hAnsi="Simplified Arabic" w:cs="Simplified Arabic" w:hint="cs"/>
          <w:color w:val="000000" w:themeColor="text1"/>
          <w:sz w:val="24"/>
          <w:szCs w:val="24"/>
          <w:rtl/>
          <w:lang w:bidi="ar-JO"/>
        </w:rPr>
        <w:t xml:space="preserve">الاستفادة منها في </w:t>
      </w:r>
      <w:r w:rsidRPr="00435F71">
        <w:rPr>
          <w:rFonts w:ascii="Simplified Arabic" w:hAnsi="Simplified Arabic" w:cs="Simplified Arabic"/>
          <w:color w:val="000000" w:themeColor="text1"/>
          <w:sz w:val="24"/>
          <w:szCs w:val="24"/>
          <w:rtl/>
          <w:lang w:bidi="ar-JO"/>
        </w:rPr>
        <w:t xml:space="preserve">وضع الأسس </w:t>
      </w:r>
      <w:r w:rsidR="00D02BD9" w:rsidRPr="00435F71">
        <w:rPr>
          <w:rFonts w:ascii="Simplified Arabic" w:hAnsi="Simplified Arabic" w:cs="Simplified Arabic" w:hint="cs"/>
          <w:color w:val="000000" w:themeColor="text1"/>
          <w:sz w:val="24"/>
          <w:szCs w:val="24"/>
          <w:rtl/>
          <w:lang w:bidi="ar-JO"/>
        </w:rPr>
        <w:t>اللازمة لتحويل</w:t>
      </w:r>
      <w:r w:rsidRPr="00435F71">
        <w:rPr>
          <w:rFonts w:ascii="Simplified Arabic" w:hAnsi="Simplified Arabic" w:cs="Simplified Arabic"/>
          <w:color w:val="000000" w:themeColor="text1"/>
          <w:sz w:val="24"/>
          <w:szCs w:val="24"/>
          <w:rtl/>
          <w:lang w:bidi="ar-JO"/>
        </w:rPr>
        <w:t xml:space="preserve"> التحديات </w:t>
      </w:r>
      <w:r w:rsidR="00D02BD9" w:rsidRPr="00435F71">
        <w:rPr>
          <w:rFonts w:ascii="Simplified Arabic" w:hAnsi="Simplified Arabic" w:cs="Simplified Arabic" w:hint="cs"/>
          <w:color w:val="000000" w:themeColor="text1"/>
          <w:sz w:val="24"/>
          <w:szCs w:val="24"/>
          <w:rtl/>
          <w:lang w:bidi="ar-JO"/>
        </w:rPr>
        <w:t xml:space="preserve">التي يفرضها اللجوء السوري على سوق العمل </w:t>
      </w:r>
      <w:r w:rsidRPr="00435F71">
        <w:rPr>
          <w:rFonts w:ascii="Simplified Arabic" w:hAnsi="Simplified Arabic" w:cs="Simplified Arabic"/>
          <w:color w:val="000000" w:themeColor="text1"/>
          <w:sz w:val="24"/>
          <w:szCs w:val="24"/>
          <w:rtl/>
          <w:lang w:bidi="ar-JO"/>
        </w:rPr>
        <w:t xml:space="preserve">الى </w:t>
      </w:r>
      <w:r w:rsidR="00D02BD9" w:rsidRPr="00435F71">
        <w:rPr>
          <w:rFonts w:ascii="Simplified Arabic" w:hAnsi="Simplified Arabic" w:cs="Simplified Arabic" w:hint="cs"/>
          <w:color w:val="000000" w:themeColor="text1"/>
          <w:sz w:val="24"/>
          <w:szCs w:val="24"/>
          <w:rtl/>
          <w:lang w:bidi="ar-JO"/>
        </w:rPr>
        <w:t>فرص،</w:t>
      </w:r>
      <w:r w:rsidRPr="00435F71">
        <w:rPr>
          <w:rFonts w:ascii="Simplified Arabic" w:hAnsi="Simplified Arabic" w:cs="Simplified Arabic"/>
          <w:color w:val="000000" w:themeColor="text1"/>
          <w:sz w:val="24"/>
          <w:szCs w:val="24"/>
          <w:rtl/>
          <w:lang w:bidi="ar-JO"/>
        </w:rPr>
        <w:t xml:space="preserve"> وتحقيق المنفعة لجميع الأطراف لحين عودتهم الى بلدهم. </w:t>
      </w:r>
    </w:p>
    <w:p w:rsidR="0041341B" w:rsidRPr="00435F71" w:rsidRDefault="0041341B" w:rsidP="0041341B">
      <w:pPr>
        <w:pStyle w:val="ListParagraph"/>
        <w:spacing w:after="0" w:line="240" w:lineRule="auto"/>
        <w:ind w:left="0"/>
        <w:jc w:val="both"/>
        <w:rPr>
          <w:rFonts w:ascii="Simplified Arabic" w:hAnsi="Simplified Arabic" w:cs="Simplified Arabic"/>
          <w:color w:val="000000" w:themeColor="text1"/>
          <w:sz w:val="24"/>
          <w:szCs w:val="24"/>
          <w:rtl/>
          <w:lang w:bidi="ar-JO"/>
        </w:rPr>
      </w:pPr>
      <w:r w:rsidRPr="00435F71">
        <w:rPr>
          <w:rFonts w:ascii="Simplified Arabic" w:hAnsi="Simplified Arabic" w:cs="Simplified Arabic" w:hint="cs"/>
          <w:color w:val="000000" w:themeColor="text1"/>
          <w:sz w:val="24"/>
          <w:szCs w:val="24"/>
          <w:rtl/>
          <w:lang w:bidi="ar-JO"/>
        </w:rPr>
        <w:t>وبالتالي جاءت هذه الدراسة لتجيب على الاسئلة التالية:</w:t>
      </w:r>
    </w:p>
    <w:p w:rsidR="006E0EBA" w:rsidRPr="00435F71" w:rsidRDefault="0041341B" w:rsidP="00CE406C">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t>ماهي</w:t>
      </w:r>
      <w:r w:rsidR="00D02BD9" w:rsidRPr="00435F71">
        <w:rPr>
          <w:rFonts w:ascii="Simplified Arabic" w:hAnsi="Simplified Arabic" w:cs="Simplified Arabic" w:hint="cs"/>
          <w:color w:val="000000" w:themeColor="text1"/>
          <w:sz w:val="24"/>
          <w:szCs w:val="24"/>
          <w:rtl/>
          <w:lang w:bidi="ar-JO"/>
        </w:rPr>
        <w:t xml:space="preserve"> الخصائص السكانية للسوريين في الأردن</w:t>
      </w:r>
      <w:r w:rsidR="006D5A0A" w:rsidRPr="00435F71">
        <w:rPr>
          <w:rFonts w:ascii="Simplified Arabic" w:hAnsi="Simplified Arabic" w:cs="Simplified Arabic" w:hint="cs"/>
          <w:color w:val="000000" w:themeColor="text1"/>
          <w:sz w:val="24"/>
          <w:szCs w:val="24"/>
          <w:rtl/>
          <w:lang w:bidi="ar-JO"/>
        </w:rPr>
        <w:t xml:space="preserve"> ذكورا واناثا</w:t>
      </w:r>
      <w:r w:rsidR="006E0EBA" w:rsidRPr="00435F71">
        <w:rPr>
          <w:rFonts w:ascii="Simplified Arabic" w:hAnsi="Simplified Arabic" w:cs="Simplified Arabic" w:hint="cs"/>
          <w:color w:val="000000" w:themeColor="text1"/>
          <w:sz w:val="24"/>
          <w:szCs w:val="24"/>
          <w:rtl/>
          <w:lang w:bidi="ar-JO"/>
        </w:rPr>
        <w:t>؟</w:t>
      </w:r>
    </w:p>
    <w:p w:rsidR="0041341B" w:rsidRPr="00435F71" w:rsidRDefault="00D02BD9" w:rsidP="009C021A">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lastRenderedPageBreak/>
        <w:t xml:space="preserve"> ماهو مستوى مؤهلات وخبرات</w:t>
      </w:r>
      <w:r w:rsidR="006E0EBA" w:rsidRPr="00435F71">
        <w:rPr>
          <w:rFonts w:ascii="Simplified Arabic" w:hAnsi="Simplified Arabic" w:cs="Simplified Arabic" w:hint="cs"/>
          <w:color w:val="000000" w:themeColor="text1"/>
          <w:sz w:val="24"/>
          <w:szCs w:val="24"/>
          <w:rtl/>
          <w:lang w:bidi="ar-JO"/>
        </w:rPr>
        <w:t xml:space="preserve"> ومهارات السوريين في الاردن</w:t>
      </w:r>
      <w:r w:rsidRPr="00435F71">
        <w:rPr>
          <w:rFonts w:ascii="Simplified Arabic" w:hAnsi="Simplified Arabic" w:cs="Simplified Arabic" w:hint="cs"/>
          <w:color w:val="000000" w:themeColor="text1"/>
          <w:sz w:val="24"/>
          <w:szCs w:val="24"/>
          <w:rtl/>
          <w:lang w:bidi="ar-JO"/>
        </w:rPr>
        <w:t xml:space="preserve">، وكيف تتوزع جغرافيا </w:t>
      </w:r>
      <w:r w:rsidR="008D6169">
        <w:rPr>
          <w:rFonts w:ascii="Simplified Arabic" w:hAnsi="Simplified Arabic" w:cs="Simplified Arabic" w:hint="cs"/>
          <w:color w:val="000000" w:themeColor="text1"/>
          <w:sz w:val="24"/>
          <w:szCs w:val="24"/>
          <w:rtl/>
          <w:lang w:bidi="ar-JO"/>
        </w:rPr>
        <w:t>وحسب الفئات العمرية</w:t>
      </w:r>
      <w:r w:rsidRPr="00435F71">
        <w:rPr>
          <w:rFonts w:ascii="Simplified Arabic" w:hAnsi="Simplified Arabic" w:cs="Simplified Arabic" w:hint="cs"/>
          <w:color w:val="000000" w:themeColor="text1"/>
          <w:sz w:val="24"/>
          <w:szCs w:val="24"/>
          <w:rtl/>
          <w:lang w:bidi="ar-JO"/>
        </w:rPr>
        <w:t>؟</w:t>
      </w:r>
      <w:r w:rsidR="001A017D">
        <w:rPr>
          <w:rFonts w:ascii="Simplified Arabic" w:hAnsi="Simplified Arabic" w:cs="Simplified Arabic" w:hint="cs"/>
          <w:color w:val="000000" w:themeColor="text1"/>
          <w:sz w:val="24"/>
          <w:szCs w:val="24"/>
          <w:rtl/>
          <w:lang w:bidi="ar-JO"/>
        </w:rPr>
        <w:t xml:space="preserve"> وماهي الاليات الممكنة لنقل وتبادل هذه الخبرات</w:t>
      </w:r>
      <w:r w:rsidR="009C021A">
        <w:rPr>
          <w:rFonts w:ascii="Simplified Arabic" w:hAnsi="Simplified Arabic" w:cs="Simplified Arabic" w:hint="cs"/>
          <w:color w:val="000000" w:themeColor="text1"/>
          <w:sz w:val="24"/>
          <w:szCs w:val="24"/>
          <w:rtl/>
          <w:lang w:bidi="ar-JO"/>
        </w:rPr>
        <w:t xml:space="preserve"> والمهارات مع الأردنيين؟</w:t>
      </w:r>
    </w:p>
    <w:p w:rsidR="00004CC1" w:rsidRDefault="00004CC1" w:rsidP="00CE406C">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t>ماهي العقبات التشريعية التي تحول دون وصول السوريين الى سوق العمل الاردني؟</w:t>
      </w:r>
    </w:p>
    <w:p w:rsidR="008D6169" w:rsidRPr="00435F71" w:rsidRDefault="008D6169" w:rsidP="008D6169">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هل يوجد امثلة حقيقية لشراكات فاعلة بين الاردنيين والسوريين في الاردن يمكن اعتبارها ممارسات فضلى؟</w:t>
      </w:r>
    </w:p>
    <w:p w:rsidR="00D02BD9" w:rsidRPr="00435F71" w:rsidRDefault="00C754BC" w:rsidP="00CE406C">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t xml:space="preserve">ماهي </w:t>
      </w:r>
      <w:r w:rsidR="006E0EBA" w:rsidRPr="00435F71">
        <w:rPr>
          <w:rFonts w:ascii="Simplified Arabic" w:hAnsi="Simplified Arabic" w:cs="Simplified Arabic" w:hint="cs"/>
          <w:color w:val="000000" w:themeColor="text1"/>
          <w:sz w:val="24"/>
          <w:szCs w:val="24"/>
          <w:rtl/>
          <w:lang w:bidi="ar-JO"/>
        </w:rPr>
        <w:t>السياسات و</w:t>
      </w:r>
      <w:r w:rsidRPr="00435F71">
        <w:rPr>
          <w:rFonts w:ascii="Simplified Arabic" w:hAnsi="Simplified Arabic" w:cs="Simplified Arabic" w:hint="cs"/>
          <w:color w:val="000000" w:themeColor="text1"/>
          <w:sz w:val="24"/>
          <w:szCs w:val="24"/>
          <w:rtl/>
          <w:lang w:bidi="ar-JO"/>
        </w:rPr>
        <w:t>الاليات الممكنة لتعظيم الاستفادة من القوى العاملة السورية في الأردن في دعم مسيرة التنمية الاقتصادية</w:t>
      </w:r>
      <w:r w:rsidR="006E0EBA" w:rsidRPr="00435F71">
        <w:rPr>
          <w:rFonts w:ascii="Simplified Arabic" w:hAnsi="Simplified Arabic" w:cs="Simplified Arabic" w:hint="cs"/>
          <w:color w:val="000000" w:themeColor="text1"/>
          <w:sz w:val="24"/>
          <w:szCs w:val="24"/>
          <w:rtl/>
          <w:lang w:bidi="ar-JO"/>
        </w:rPr>
        <w:t>؟</w:t>
      </w:r>
    </w:p>
    <w:p w:rsidR="00C754BC" w:rsidRPr="00435F71" w:rsidRDefault="00C754BC" w:rsidP="00CE406C">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t xml:space="preserve">ماهي </w:t>
      </w:r>
      <w:r w:rsidR="006E0EBA" w:rsidRPr="00435F71">
        <w:rPr>
          <w:rFonts w:ascii="Simplified Arabic" w:hAnsi="Simplified Arabic" w:cs="Simplified Arabic" w:hint="cs"/>
          <w:color w:val="000000" w:themeColor="text1"/>
          <w:sz w:val="24"/>
          <w:szCs w:val="24"/>
          <w:rtl/>
          <w:lang w:bidi="ar-JO"/>
        </w:rPr>
        <w:t>السياسات و</w:t>
      </w:r>
      <w:r w:rsidRPr="00435F71">
        <w:rPr>
          <w:rFonts w:ascii="Simplified Arabic" w:hAnsi="Simplified Arabic" w:cs="Simplified Arabic" w:hint="cs"/>
          <w:color w:val="000000" w:themeColor="text1"/>
          <w:sz w:val="24"/>
          <w:szCs w:val="24"/>
          <w:rtl/>
          <w:lang w:bidi="ar-JO"/>
        </w:rPr>
        <w:t>الاليات الممكنة التي يمكن توظيفها في دعم انشاء شراكات ومهن جديدة بين أصحاب الخبرات والمهارات لدى الأردنيين والسوريين</w:t>
      </w:r>
      <w:r w:rsidR="006E0EBA" w:rsidRPr="00435F71">
        <w:rPr>
          <w:rFonts w:ascii="Simplified Arabic" w:hAnsi="Simplified Arabic" w:cs="Simplified Arabic" w:hint="cs"/>
          <w:color w:val="000000" w:themeColor="text1"/>
          <w:sz w:val="24"/>
          <w:szCs w:val="24"/>
          <w:rtl/>
          <w:lang w:bidi="ar-JO"/>
        </w:rPr>
        <w:t>؟</w:t>
      </w:r>
    </w:p>
    <w:p w:rsidR="00C754BC" w:rsidRPr="00435F71" w:rsidRDefault="00C754BC" w:rsidP="00CE406C">
      <w:pPr>
        <w:pStyle w:val="ListParagraph"/>
        <w:numPr>
          <w:ilvl w:val="0"/>
          <w:numId w:val="8"/>
        </w:numPr>
        <w:spacing w:after="0" w:line="240" w:lineRule="auto"/>
        <w:jc w:val="both"/>
        <w:rPr>
          <w:rFonts w:ascii="Simplified Arabic" w:hAnsi="Simplified Arabic" w:cs="Simplified Arabic"/>
          <w:color w:val="000000" w:themeColor="text1"/>
          <w:sz w:val="24"/>
          <w:szCs w:val="24"/>
          <w:lang w:bidi="ar-JO"/>
        </w:rPr>
      </w:pPr>
      <w:r w:rsidRPr="00435F71">
        <w:rPr>
          <w:rFonts w:ascii="Simplified Arabic" w:hAnsi="Simplified Arabic" w:cs="Simplified Arabic" w:hint="cs"/>
          <w:color w:val="000000" w:themeColor="text1"/>
          <w:sz w:val="24"/>
          <w:szCs w:val="24"/>
          <w:rtl/>
          <w:lang w:bidi="ar-JO"/>
        </w:rPr>
        <w:t xml:space="preserve">ماهي </w:t>
      </w:r>
      <w:r w:rsidR="006E0EBA" w:rsidRPr="00435F71">
        <w:rPr>
          <w:rFonts w:ascii="Simplified Arabic" w:hAnsi="Simplified Arabic" w:cs="Simplified Arabic" w:hint="cs"/>
          <w:color w:val="000000" w:themeColor="text1"/>
          <w:sz w:val="24"/>
          <w:szCs w:val="24"/>
          <w:rtl/>
          <w:lang w:bidi="ar-JO"/>
        </w:rPr>
        <w:t>السياسات و</w:t>
      </w:r>
      <w:r w:rsidRPr="00435F71">
        <w:rPr>
          <w:rFonts w:ascii="Simplified Arabic" w:hAnsi="Simplified Arabic" w:cs="Simplified Arabic" w:hint="cs"/>
          <w:color w:val="000000" w:themeColor="text1"/>
          <w:sz w:val="24"/>
          <w:szCs w:val="24"/>
          <w:rtl/>
          <w:lang w:bidi="ar-JO"/>
        </w:rPr>
        <w:t>الاليات التي يمكن من خلالها إطفاء الطابع المنظم على الاقتصاد غير المنظم والحد من العمالة السورية غير المنظمة</w:t>
      </w:r>
      <w:r w:rsidR="006E0EBA" w:rsidRPr="00435F71">
        <w:rPr>
          <w:rFonts w:ascii="Simplified Arabic" w:hAnsi="Simplified Arabic" w:cs="Simplified Arabic" w:hint="cs"/>
          <w:color w:val="000000" w:themeColor="text1"/>
          <w:sz w:val="24"/>
          <w:szCs w:val="24"/>
          <w:rtl/>
          <w:lang w:bidi="ar-JO"/>
        </w:rPr>
        <w:t>؟</w:t>
      </w:r>
    </w:p>
    <w:p w:rsidR="00C754BC" w:rsidRDefault="00C754BC" w:rsidP="00CE406C">
      <w:pPr>
        <w:pStyle w:val="ListParagraph"/>
        <w:numPr>
          <w:ilvl w:val="0"/>
          <w:numId w:val="8"/>
        </w:numPr>
        <w:spacing w:after="0" w:line="240" w:lineRule="auto"/>
        <w:jc w:val="both"/>
        <w:rPr>
          <w:rFonts w:ascii="Simplified Arabic" w:hAnsi="Simplified Arabic" w:cs="Simplified Arabic"/>
          <w:sz w:val="24"/>
          <w:szCs w:val="24"/>
          <w:lang w:bidi="ar-JO"/>
        </w:rPr>
      </w:pPr>
      <w:r w:rsidRPr="00435F71">
        <w:rPr>
          <w:rFonts w:ascii="Simplified Arabic" w:hAnsi="Simplified Arabic" w:cs="Simplified Arabic" w:hint="cs"/>
          <w:color w:val="000000" w:themeColor="text1"/>
          <w:sz w:val="24"/>
          <w:szCs w:val="24"/>
          <w:rtl/>
          <w:lang w:bidi="ar-JO"/>
        </w:rPr>
        <w:t xml:space="preserve">ماهي </w:t>
      </w:r>
      <w:r w:rsidR="006E0EBA" w:rsidRPr="00435F71">
        <w:rPr>
          <w:rFonts w:ascii="Simplified Arabic" w:hAnsi="Simplified Arabic" w:cs="Simplified Arabic" w:hint="cs"/>
          <w:color w:val="000000" w:themeColor="text1"/>
          <w:sz w:val="24"/>
          <w:szCs w:val="24"/>
          <w:rtl/>
          <w:lang w:bidi="ar-JO"/>
        </w:rPr>
        <w:t>السياسات و</w:t>
      </w:r>
      <w:r w:rsidRPr="00435F71">
        <w:rPr>
          <w:rFonts w:ascii="Simplified Arabic" w:hAnsi="Simplified Arabic" w:cs="Simplified Arabic" w:hint="cs"/>
          <w:color w:val="000000" w:themeColor="text1"/>
          <w:sz w:val="24"/>
          <w:szCs w:val="24"/>
          <w:rtl/>
          <w:lang w:bidi="ar-JO"/>
        </w:rPr>
        <w:t xml:space="preserve">التعديلات </w:t>
      </w:r>
      <w:r>
        <w:rPr>
          <w:rFonts w:ascii="Simplified Arabic" w:hAnsi="Simplified Arabic" w:cs="Simplified Arabic" w:hint="cs"/>
          <w:sz w:val="24"/>
          <w:szCs w:val="24"/>
          <w:rtl/>
          <w:lang w:bidi="ar-JO"/>
        </w:rPr>
        <w:t>الممكنة على البيئة الاستثمارية في الأردن لجذب الاستثمارات السورية في الاردن</w:t>
      </w:r>
      <w:r w:rsidR="006E0EBA">
        <w:rPr>
          <w:rFonts w:ascii="Simplified Arabic" w:hAnsi="Simplified Arabic" w:cs="Simplified Arabic" w:hint="cs"/>
          <w:sz w:val="24"/>
          <w:szCs w:val="24"/>
          <w:rtl/>
          <w:lang w:bidi="ar-JO"/>
        </w:rPr>
        <w:t>؟</w:t>
      </w:r>
    </w:p>
    <w:p w:rsidR="00786CDA" w:rsidRDefault="00786CDA" w:rsidP="00CE406C">
      <w:pPr>
        <w:pStyle w:val="ListParagraph"/>
        <w:numPr>
          <w:ilvl w:val="0"/>
          <w:numId w:val="8"/>
        </w:numPr>
        <w:spacing w:after="0" w:line="240" w:lineRule="auto"/>
        <w:jc w:val="both"/>
        <w:rPr>
          <w:rFonts w:ascii="Simplified Arabic" w:hAnsi="Simplified Arabic" w:cs="Simplified Arabic"/>
          <w:sz w:val="24"/>
          <w:szCs w:val="24"/>
          <w:lang w:bidi="ar-JO"/>
        </w:rPr>
      </w:pPr>
      <w:r>
        <w:rPr>
          <w:rFonts w:ascii="Simplified Arabic" w:hAnsi="Simplified Arabic" w:cs="Simplified Arabic" w:hint="cs"/>
          <w:color w:val="000000" w:themeColor="text1"/>
          <w:sz w:val="24"/>
          <w:szCs w:val="24"/>
          <w:rtl/>
          <w:lang w:bidi="ar-JO"/>
        </w:rPr>
        <w:t xml:space="preserve">ماهي خطة كسب التأييد الملائمة </w:t>
      </w:r>
      <w:r>
        <w:rPr>
          <w:rFonts w:ascii="Simplified Arabic" w:hAnsi="Simplified Arabic" w:cs="Simplified Arabic" w:hint="cs"/>
          <w:sz w:val="24"/>
          <w:szCs w:val="24"/>
          <w:rtl/>
          <w:lang w:bidi="ar-JO"/>
        </w:rPr>
        <w:t xml:space="preserve">بعد الانتهاء من الدراسة لكسب التاييد لتوصيات الدراسة والسياسات المقترحة؟ </w:t>
      </w:r>
    </w:p>
    <w:p w:rsidR="00BA1727" w:rsidRDefault="00BA1727" w:rsidP="00BA1727">
      <w:pPr>
        <w:pStyle w:val="ListParagraph"/>
        <w:spacing w:after="0" w:line="240" w:lineRule="auto"/>
        <w:jc w:val="both"/>
        <w:rPr>
          <w:rFonts w:ascii="Simplified Arabic" w:hAnsi="Simplified Arabic" w:cs="Simplified Arabic"/>
          <w:sz w:val="24"/>
          <w:szCs w:val="24"/>
          <w:lang w:bidi="ar-JO"/>
        </w:rPr>
      </w:pPr>
    </w:p>
    <w:p w:rsidR="00AB7B72" w:rsidRPr="00BA1727" w:rsidRDefault="00AB7B72" w:rsidP="00BA1727">
      <w:pPr>
        <w:pStyle w:val="ListParagraph"/>
        <w:numPr>
          <w:ilvl w:val="0"/>
          <w:numId w:val="22"/>
        </w:numPr>
        <w:spacing w:after="0" w:line="240" w:lineRule="auto"/>
        <w:ind w:left="468" w:hanging="425"/>
        <w:rPr>
          <w:rFonts w:ascii="Simplified Arabic" w:hAnsi="Simplified Arabic" w:cs="Simplified Arabic"/>
          <w:b/>
          <w:bCs/>
          <w:color w:val="002060"/>
          <w:sz w:val="28"/>
          <w:szCs w:val="28"/>
          <w:rtl/>
          <w:lang w:bidi="ar-JO"/>
        </w:rPr>
      </w:pPr>
      <w:r w:rsidRPr="00BA1727">
        <w:rPr>
          <w:rFonts w:ascii="Simplified Arabic" w:hAnsi="Simplified Arabic" w:cs="Simplified Arabic" w:hint="cs"/>
          <w:b/>
          <w:bCs/>
          <w:color w:val="002060"/>
          <w:sz w:val="28"/>
          <w:szCs w:val="28"/>
          <w:rtl/>
          <w:lang w:bidi="ar-JO"/>
        </w:rPr>
        <w:t>اهمية الدراسة</w:t>
      </w:r>
    </w:p>
    <w:p w:rsidR="00203E42" w:rsidRPr="00435F71" w:rsidRDefault="00203E42" w:rsidP="00BA1727">
      <w:pPr>
        <w:pStyle w:val="ListParagraph"/>
        <w:spacing w:after="0" w:line="240" w:lineRule="auto"/>
        <w:ind w:left="0" w:firstLine="468"/>
        <w:jc w:val="both"/>
        <w:rPr>
          <w:rFonts w:ascii="Simplified Arabic" w:hAnsi="Simplified Arabic" w:cs="Simplified Arabic"/>
          <w:color w:val="000000" w:themeColor="text1"/>
          <w:sz w:val="24"/>
          <w:szCs w:val="24"/>
          <w:rtl/>
        </w:rPr>
      </w:pPr>
      <w:r w:rsidRPr="00435F71">
        <w:rPr>
          <w:rFonts w:ascii="Simplified Arabic" w:hAnsi="Simplified Arabic" w:cs="Simplified Arabic" w:hint="cs"/>
          <w:color w:val="000000" w:themeColor="text1"/>
          <w:sz w:val="24"/>
          <w:szCs w:val="24"/>
          <w:rtl/>
        </w:rPr>
        <w:t>تكمن أهمية الدراسة في:</w:t>
      </w:r>
    </w:p>
    <w:p w:rsidR="00203E42" w:rsidRPr="00435F71" w:rsidRDefault="00203E42" w:rsidP="00050FB3">
      <w:pPr>
        <w:pStyle w:val="ListParagraph"/>
        <w:numPr>
          <w:ilvl w:val="0"/>
          <w:numId w:val="23"/>
        </w:numPr>
        <w:spacing w:after="0" w:line="240" w:lineRule="auto"/>
        <w:jc w:val="both"/>
        <w:rPr>
          <w:rFonts w:ascii="Simplified Arabic" w:hAnsi="Simplified Arabic" w:cs="Simplified Arabic"/>
          <w:color w:val="000000" w:themeColor="text1"/>
          <w:sz w:val="24"/>
          <w:szCs w:val="24"/>
        </w:rPr>
      </w:pPr>
      <w:r w:rsidRPr="00435F71">
        <w:rPr>
          <w:rFonts w:ascii="Simplified Arabic" w:hAnsi="Simplified Arabic" w:cs="Simplified Arabic" w:hint="cs"/>
          <w:color w:val="000000" w:themeColor="text1"/>
          <w:sz w:val="24"/>
          <w:szCs w:val="24"/>
          <w:rtl/>
        </w:rPr>
        <w:t xml:space="preserve">البناء على الجهود البحثية </w:t>
      </w:r>
      <w:r w:rsidR="00B80DBB" w:rsidRPr="00435F71">
        <w:rPr>
          <w:rFonts w:ascii="Simplified Arabic" w:hAnsi="Simplified Arabic" w:cs="Simplified Arabic" w:hint="cs"/>
          <w:color w:val="000000" w:themeColor="text1"/>
          <w:sz w:val="24"/>
          <w:szCs w:val="24"/>
          <w:rtl/>
        </w:rPr>
        <w:t>والبرامج المشار اليها سابقا</w:t>
      </w:r>
      <w:r w:rsidRPr="00435F71">
        <w:rPr>
          <w:rFonts w:ascii="Simplified Arabic" w:hAnsi="Simplified Arabic" w:cs="Simplified Arabic" w:hint="cs"/>
          <w:color w:val="000000" w:themeColor="text1"/>
          <w:sz w:val="24"/>
          <w:szCs w:val="24"/>
          <w:rtl/>
        </w:rPr>
        <w:t xml:space="preserve">، والتنوع في أدوات البحث، بما يخدم الهدف الرئيس للدراسة في توظيف الخصائص السكانية للسوريين ومؤهلاتهم ومهاراتهم في </w:t>
      </w:r>
      <w:r w:rsidRPr="00435F71">
        <w:rPr>
          <w:rFonts w:ascii="Simplified Arabic" w:hAnsi="Simplified Arabic" w:cs="Simplified Arabic" w:hint="cs"/>
          <w:color w:val="000000" w:themeColor="text1"/>
          <w:sz w:val="24"/>
          <w:szCs w:val="24"/>
          <w:rtl/>
          <w:lang w:bidi="ar-JO"/>
        </w:rPr>
        <w:t>معالجة التحديات التي يفرضها اللجوء السوري على سوق العمل الاردني لخدمة كافة الأطراف (لاجئين ومجتمعات مستضيفة).</w:t>
      </w:r>
    </w:p>
    <w:p w:rsidR="00786CDA" w:rsidRPr="00786CDA" w:rsidRDefault="00786CDA" w:rsidP="00786CDA">
      <w:pPr>
        <w:pStyle w:val="ListParagraph"/>
        <w:numPr>
          <w:ilvl w:val="0"/>
          <w:numId w:val="23"/>
        </w:numPr>
        <w:autoSpaceDE w:val="0"/>
        <w:autoSpaceDN w:val="0"/>
        <w:adjustRightInd w:val="0"/>
        <w:spacing w:after="0" w:line="240" w:lineRule="auto"/>
        <w:contextualSpacing w:val="0"/>
        <w:jc w:val="lowKashida"/>
        <w:rPr>
          <w:rFonts w:ascii="Simplified Arabic" w:eastAsia="Times New Roman" w:hAnsi="Simplified Arabic" w:cs="Simplified Arabic"/>
          <w:color w:val="000000" w:themeColor="text1"/>
          <w:sz w:val="24"/>
          <w:szCs w:val="24"/>
        </w:rPr>
      </w:pPr>
      <w:r>
        <w:rPr>
          <w:rFonts w:ascii="Simplified Arabic" w:eastAsia="Times New Roman" w:hAnsi="Simplified Arabic" w:cs="Simplified Arabic" w:hint="cs"/>
          <w:color w:val="000000" w:themeColor="text1"/>
          <w:sz w:val="24"/>
          <w:szCs w:val="24"/>
          <w:rtl/>
        </w:rPr>
        <w:t xml:space="preserve">القاء الضوء على شراكات حقيقية </w:t>
      </w:r>
      <w:r w:rsidR="00141232">
        <w:rPr>
          <w:rFonts w:ascii="Simplified Arabic" w:eastAsia="Times New Roman" w:hAnsi="Simplified Arabic" w:cs="Simplified Arabic" w:hint="cs"/>
          <w:color w:val="000000" w:themeColor="text1"/>
          <w:sz w:val="24"/>
          <w:szCs w:val="24"/>
          <w:rtl/>
        </w:rPr>
        <w:t>وناجحة بين</w:t>
      </w:r>
      <w:r>
        <w:rPr>
          <w:rFonts w:ascii="Simplified Arabic" w:eastAsia="Times New Roman" w:hAnsi="Simplified Arabic" w:cs="Simplified Arabic" w:hint="cs"/>
          <w:color w:val="000000" w:themeColor="text1"/>
          <w:sz w:val="24"/>
          <w:szCs w:val="24"/>
          <w:rtl/>
        </w:rPr>
        <w:t xml:space="preserve"> الاردنيين والسوريين في الاردن كممارسات فضلىى يمكن رجوع المواطنين اليها وتقليدها. </w:t>
      </w:r>
    </w:p>
    <w:p w:rsidR="00004CC1" w:rsidRPr="00435F71" w:rsidRDefault="00004CC1" w:rsidP="00050FB3">
      <w:pPr>
        <w:pStyle w:val="ListParagraph"/>
        <w:numPr>
          <w:ilvl w:val="0"/>
          <w:numId w:val="23"/>
        </w:numPr>
        <w:autoSpaceDE w:val="0"/>
        <w:autoSpaceDN w:val="0"/>
        <w:adjustRightInd w:val="0"/>
        <w:spacing w:after="0" w:line="240" w:lineRule="auto"/>
        <w:contextualSpacing w:val="0"/>
        <w:jc w:val="lowKashida"/>
        <w:rPr>
          <w:rFonts w:ascii="Simplified Arabic" w:eastAsia="Times New Roman" w:hAnsi="Simplified Arabic" w:cs="Simplified Arabic"/>
          <w:color w:val="000000" w:themeColor="text1"/>
          <w:sz w:val="24"/>
          <w:szCs w:val="24"/>
          <w:rtl/>
        </w:rPr>
      </w:pPr>
      <w:r w:rsidRPr="00435F71">
        <w:rPr>
          <w:rFonts w:ascii="Simplified Arabic" w:hAnsi="Simplified Arabic" w:cs="Simplified Arabic" w:hint="cs"/>
          <w:color w:val="000000" w:themeColor="text1"/>
          <w:sz w:val="24"/>
          <w:szCs w:val="24"/>
          <w:rtl/>
        </w:rPr>
        <w:t>الخروج بتوصيات تعديلات محددة في</w:t>
      </w:r>
      <w:r w:rsidRPr="00435F71">
        <w:rPr>
          <w:rFonts w:ascii="Simplified Arabic" w:hAnsi="Simplified Arabic" w:cs="Simplified Arabic"/>
          <w:color w:val="000000" w:themeColor="text1"/>
          <w:sz w:val="24"/>
          <w:szCs w:val="24"/>
          <w:rtl/>
        </w:rPr>
        <w:t xml:space="preserve"> التشريعات </w:t>
      </w:r>
      <w:r w:rsidRPr="00435F71">
        <w:rPr>
          <w:rFonts w:ascii="Simplified Arabic" w:hAnsi="Simplified Arabic" w:cs="Simplified Arabic" w:hint="cs"/>
          <w:color w:val="000000" w:themeColor="text1"/>
          <w:sz w:val="24"/>
          <w:szCs w:val="24"/>
          <w:rtl/>
        </w:rPr>
        <w:t xml:space="preserve">والتعليمات </w:t>
      </w:r>
      <w:r w:rsidRPr="00435F71">
        <w:rPr>
          <w:rFonts w:ascii="Simplified Arabic" w:hAnsi="Simplified Arabic" w:cs="Simplified Arabic"/>
          <w:color w:val="000000" w:themeColor="text1"/>
          <w:sz w:val="24"/>
          <w:szCs w:val="24"/>
          <w:rtl/>
        </w:rPr>
        <w:t xml:space="preserve">والأنظمة التي تحكم </w:t>
      </w:r>
      <w:r w:rsidRPr="00435F71">
        <w:rPr>
          <w:rFonts w:ascii="Simplified Arabic" w:hAnsi="Simplified Arabic" w:cs="Simplified Arabic" w:hint="cs"/>
          <w:color w:val="000000" w:themeColor="text1"/>
          <w:sz w:val="24"/>
          <w:szCs w:val="24"/>
          <w:rtl/>
        </w:rPr>
        <w:t xml:space="preserve">وجود </w:t>
      </w:r>
      <w:r w:rsidRPr="00435F71">
        <w:rPr>
          <w:rFonts w:ascii="Simplified Arabic" w:hAnsi="Simplified Arabic" w:cs="Simplified Arabic"/>
          <w:color w:val="000000" w:themeColor="text1"/>
          <w:sz w:val="24"/>
          <w:szCs w:val="24"/>
          <w:rtl/>
        </w:rPr>
        <w:t xml:space="preserve">اللاجئين السوريين في الأردن، </w:t>
      </w:r>
      <w:r w:rsidRPr="00435F71">
        <w:rPr>
          <w:rFonts w:ascii="Simplified Arabic" w:hAnsi="Simplified Arabic" w:cs="Simplified Arabic" w:hint="cs"/>
          <w:color w:val="000000" w:themeColor="text1"/>
          <w:sz w:val="24"/>
          <w:szCs w:val="24"/>
          <w:rtl/>
        </w:rPr>
        <w:t>وبما يساهم وصول السوريين في الاردن الى سوق العمل.</w:t>
      </w:r>
    </w:p>
    <w:p w:rsidR="00203E42" w:rsidRPr="00435F71" w:rsidRDefault="00203E42" w:rsidP="00050FB3">
      <w:pPr>
        <w:pStyle w:val="ListParagraph"/>
        <w:numPr>
          <w:ilvl w:val="0"/>
          <w:numId w:val="23"/>
        </w:numPr>
        <w:spacing w:after="0" w:line="240" w:lineRule="auto"/>
        <w:jc w:val="both"/>
        <w:rPr>
          <w:rFonts w:ascii="Simplified Arabic" w:hAnsi="Simplified Arabic" w:cs="Simplified Arabic"/>
          <w:color w:val="000000" w:themeColor="text1"/>
          <w:sz w:val="24"/>
          <w:szCs w:val="24"/>
        </w:rPr>
      </w:pPr>
      <w:r w:rsidRPr="00435F71">
        <w:rPr>
          <w:rFonts w:ascii="Simplified Arabic" w:hAnsi="Simplified Arabic" w:cs="Simplified Arabic" w:hint="cs"/>
          <w:color w:val="000000" w:themeColor="text1"/>
          <w:sz w:val="24"/>
          <w:szCs w:val="24"/>
          <w:rtl/>
        </w:rPr>
        <w:t>الخروج بتوصيات لاليات وسياسات في معالجة قضايا تتعلق بتعزيز القطاعات الاقتصادية الاردنية</w:t>
      </w:r>
      <w:r w:rsidRPr="00435F71">
        <w:rPr>
          <w:rFonts w:ascii="Simplified Arabic" w:hAnsi="Simplified Arabic" w:cs="Simplified Arabic" w:hint="cs"/>
          <w:color w:val="000000" w:themeColor="text1"/>
          <w:sz w:val="24"/>
          <w:szCs w:val="24"/>
          <w:rtl/>
          <w:lang w:bidi="ar-JO"/>
        </w:rPr>
        <w:t xml:space="preserve"> التي</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يتمتع</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فيها</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السوريون</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بمهارات</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عالية، والحد من العمالة غير المنظمة.</w:t>
      </w:r>
    </w:p>
    <w:p w:rsidR="00203E42" w:rsidRPr="00435F71" w:rsidRDefault="006E0EBA" w:rsidP="00050FB3">
      <w:pPr>
        <w:pStyle w:val="ListParagraph"/>
        <w:numPr>
          <w:ilvl w:val="0"/>
          <w:numId w:val="23"/>
        </w:numPr>
        <w:spacing w:after="0" w:line="240" w:lineRule="auto"/>
        <w:jc w:val="both"/>
        <w:rPr>
          <w:rFonts w:ascii="Simplified Arabic" w:eastAsia="Calibri" w:hAnsi="Simplified Arabic" w:cs="Simplified Arabic"/>
          <w:color w:val="000000" w:themeColor="text1"/>
          <w:sz w:val="24"/>
          <w:szCs w:val="24"/>
        </w:rPr>
      </w:pPr>
      <w:r w:rsidRPr="00435F71">
        <w:rPr>
          <w:rFonts w:ascii="Simplified Arabic" w:hAnsi="Simplified Arabic" w:cs="Simplified Arabic" w:hint="cs"/>
          <w:color w:val="000000" w:themeColor="text1"/>
          <w:sz w:val="24"/>
          <w:szCs w:val="24"/>
          <w:rtl/>
          <w:lang w:bidi="ar-JO"/>
        </w:rPr>
        <w:t>اقتراح</w:t>
      </w:r>
      <w:r w:rsidR="00203E42" w:rsidRPr="00435F71">
        <w:rPr>
          <w:rFonts w:ascii="Simplified Arabic" w:hAnsi="Simplified Arabic" w:cs="Simplified Arabic" w:hint="cs"/>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سياسات و</w:t>
      </w:r>
      <w:r w:rsidR="00203E42" w:rsidRPr="00435F71">
        <w:rPr>
          <w:rFonts w:ascii="Simplified Arabic" w:hAnsi="Simplified Arabic" w:cs="Simplified Arabic" w:hint="cs"/>
          <w:color w:val="000000" w:themeColor="text1"/>
          <w:sz w:val="24"/>
          <w:szCs w:val="24"/>
          <w:rtl/>
          <w:lang w:bidi="ar-JO"/>
        </w:rPr>
        <w:t xml:space="preserve">اليات الحد من المنافسة بين العمالة الأردنية والسورية، </w:t>
      </w:r>
      <w:r w:rsidR="00203E42" w:rsidRPr="00435F71">
        <w:rPr>
          <w:rFonts w:ascii="Simplified Arabic" w:eastAsia="Times New Roman" w:hAnsi="Simplified Arabic" w:cs="Simplified Arabic"/>
          <w:color w:val="000000" w:themeColor="text1"/>
          <w:sz w:val="24"/>
          <w:szCs w:val="24"/>
          <w:rtl/>
        </w:rPr>
        <w:t>ودعم إنشاء شر</w:t>
      </w:r>
      <w:r w:rsidR="00203E42" w:rsidRPr="00435F71">
        <w:rPr>
          <w:rFonts w:ascii="Simplified Arabic" w:eastAsia="Times New Roman" w:hAnsi="Simplified Arabic" w:cs="Simplified Arabic" w:hint="cs"/>
          <w:color w:val="000000" w:themeColor="text1"/>
          <w:sz w:val="24"/>
          <w:szCs w:val="24"/>
          <w:rtl/>
        </w:rPr>
        <w:t>ا</w:t>
      </w:r>
      <w:r w:rsidR="00203E42" w:rsidRPr="00435F71">
        <w:rPr>
          <w:rFonts w:ascii="Simplified Arabic" w:eastAsia="Times New Roman" w:hAnsi="Simplified Arabic" w:cs="Simplified Arabic"/>
          <w:color w:val="000000" w:themeColor="text1"/>
          <w:sz w:val="24"/>
          <w:szCs w:val="24"/>
          <w:rtl/>
        </w:rPr>
        <w:t xml:space="preserve">كات </w:t>
      </w:r>
      <w:r w:rsidR="00203E42" w:rsidRPr="00435F71">
        <w:rPr>
          <w:rFonts w:ascii="Simplified Arabic" w:eastAsia="Times New Roman" w:hAnsi="Simplified Arabic" w:cs="Simplified Arabic" w:hint="cs"/>
          <w:color w:val="000000" w:themeColor="text1"/>
          <w:sz w:val="24"/>
          <w:szCs w:val="24"/>
          <w:rtl/>
        </w:rPr>
        <w:t xml:space="preserve">ومهن </w:t>
      </w:r>
      <w:r w:rsidR="00203E42" w:rsidRPr="00435F71">
        <w:rPr>
          <w:rFonts w:ascii="Simplified Arabic" w:eastAsia="Times New Roman" w:hAnsi="Simplified Arabic" w:cs="Simplified Arabic"/>
          <w:color w:val="000000" w:themeColor="text1"/>
          <w:sz w:val="24"/>
          <w:szCs w:val="24"/>
          <w:rtl/>
        </w:rPr>
        <w:t>جديدة وتوسيع الشر</w:t>
      </w:r>
      <w:r w:rsidR="00203E42" w:rsidRPr="00435F71">
        <w:rPr>
          <w:rFonts w:ascii="Simplified Arabic" w:eastAsia="Times New Roman" w:hAnsi="Simplified Arabic" w:cs="Simplified Arabic" w:hint="cs"/>
          <w:color w:val="000000" w:themeColor="text1"/>
          <w:sz w:val="24"/>
          <w:szCs w:val="24"/>
          <w:rtl/>
        </w:rPr>
        <w:t>ا</w:t>
      </w:r>
      <w:r w:rsidR="00203E42" w:rsidRPr="00435F71">
        <w:rPr>
          <w:rFonts w:ascii="Simplified Arabic" w:eastAsia="Times New Roman" w:hAnsi="Simplified Arabic" w:cs="Simplified Arabic"/>
          <w:color w:val="000000" w:themeColor="text1"/>
          <w:sz w:val="24"/>
          <w:szCs w:val="24"/>
          <w:rtl/>
        </w:rPr>
        <w:t>كات القائمة</w:t>
      </w:r>
      <w:r w:rsidR="00203E42" w:rsidRPr="00435F71">
        <w:rPr>
          <w:rFonts w:ascii="Simplified Arabic" w:eastAsia="Times New Roman" w:hAnsi="Simplified Arabic" w:cs="Simplified Arabic" w:hint="cs"/>
          <w:color w:val="000000" w:themeColor="text1"/>
          <w:sz w:val="24"/>
          <w:szCs w:val="24"/>
          <w:rtl/>
        </w:rPr>
        <w:t xml:space="preserve"> ان وجدت بين الطرفين. </w:t>
      </w:r>
    </w:p>
    <w:p w:rsidR="00203E42" w:rsidRPr="00435F71" w:rsidRDefault="00203E42" w:rsidP="00050FB3">
      <w:pPr>
        <w:pStyle w:val="ListParagraph"/>
        <w:numPr>
          <w:ilvl w:val="0"/>
          <w:numId w:val="23"/>
        </w:numPr>
        <w:spacing w:after="0" w:line="240" w:lineRule="auto"/>
        <w:jc w:val="both"/>
        <w:rPr>
          <w:rFonts w:ascii="Simplified Arabic" w:hAnsi="Simplified Arabic" w:cs="Simplified Arabic"/>
          <w:color w:val="000000" w:themeColor="text1"/>
          <w:sz w:val="24"/>
          <w:szCs w:val="24"/>
        </w:rPr>
      </w:pPr>
      <w:r w:rsidRPr="00435F71">
        <w:rPr>
          <w:rFonts w:ascii="Simplified Arabic" w:hAnsi="Simplified Arabic" w:cs="Simplified Arabic" w:hint="cs"/>
          <w:color w:val="000000" w:themeColor="text1"/>
          <w:sz w:val="24"/>
          <w:szCs w:val="24"/>
          <w:rtl/>
        </w:rPr>
        <w:t>الخروج بتوصيات</w:t>
      </w:r>
      <w:r w:rsidR="006E0EBA" w:rsidRPr="00435F71">
        <w:rPr>
          <w:rFonts w:ascii="Simplified Arabic" w:hAnsi="Simplified Arabic" w:cs="Simplified Arabic" w:hint="cs"/>
          <w:color w:val="000000" w:themeColor="text1"/>
          <w:sz w:val="24"/>
          <w:szCs w:val="24"/>
          <w:rtl/>
        </w:rPr>
        <w:t xml:space="preserve"> لاليات وسياسات</w:t>
      </w:r>
      <w:r w:rsidRPr="00435F71">
        <w:rPr>
          <w:rFonts w:ascii="Simplified Arabic" w:hAnsi="Simplified Arabic" w:cs="Simplified Arabic" w:hint="cs"/>
          <w:color w:val="000000" w:themeColor="text1"/>
          <w:sz w:val="24"/>
          <w:szCs w:val="24"/>
          <w:rtl/>
        </w:rPr>
        <w:t xml:space="preserve"> لتعزيز بيئة الاستثمارات السورية في الأردن، مما سيخلق المزيد من فرص العمل للاردنيين والسوريين، وزيادة الإيرادات العامة من خلال الضرائب.</w:t>
      </w:r>
    </w:p>
    <w:p w:rsidR="00203E42" w:rsidRDefault="00203E42" w:rsidP="00050FB3">
      <w:pPr>
        <w:pStyle w:val="ListParagraph"/>
        <w:numPr>
          <w:ilvl w:val="0"/>
          <w:numId w:val="23"/>
        </w:numPr>
        <w:spacing w:after="0" w:line="240" w:lineRule="auto"/>
        <w:jc w:val="both"/>
        <w:rPr>
          <w:rFonts w:ascii="Simplified Arabic" w:hAnsi="Simplified Arabic" w:cs="Simplified Arabic"/>
          <w:color w:val="000000" w:themeColor="text1"/>
          <w:sz w:val="24"/>
          <w:szCs w:val="24"/>
        </w:rPr>
      </w:pPr>
      <w:r w:rsidRPr="00435F71">
        <w:rPr>
          <w:rFonts w:ascii="Simplified Arabic" w:hAnsi="Simplified Arabic" w:cs="Simplified Arabic" w:hint="cs"/>
          <w:color w:val="000000" w:themeColor="text1"/>
          <w:sz w:val="24"/>
          <w:szCs w:val="24"/>
          <w:rtl/>
        </w:rPr>
        <w:t xml:space="preserve">تعزيز </w:t>
      </w:r>
      <w:r w:rsidRPr="00435F71">
        <w:rPr>
          <w:rFonts w:ascii="Simplified Arabic" w:hAnsi="Simplified Arabic" w:cs="Simplified Arabic" w:hint="cs"/>
          <w:color w:val="000000" w:themeColor="text1"/>
          <w:sz w:val="24"/>
          <w:szCs w:val="24"/>
          <w:rtl/>
          <w:lang w:bidi="ar-JO"/>
        </w:rPr>
        <w:t>ثوابت الاردن</w:t>
      </w:r>
      <w:r w:rsidRPr="00435F71">
        <w:rPr>
          <w:rFonts w:ascii="Simplified Arabic" w:hAnsi="Simplified Arabic" w:cs="Simplified Arabic"/>
          <w:color w:val="000000" w:themeColor="text1"/>
          <w:sz w:val="24"/>
          <w:szCs w:val="24"/>
          <w:rtl/>
          <w:lang w:bidi="ar-JO"/>
        </w:rPr>
        <w:t xml:space="preserve"> العريقة في استضافة اشقائه اللاجئين اللذين جاءوا ينشدون الامن والامان، </w:t>
      </w:r>
      <w:r w:rsidRPr="00435F71">
        <w:rPr>
          <w:rFonts w:ascii="Simplified Arabic" w:hAnsi="Simplified Arabic" w:cs="Simplified Arabic" w:hint="cs"/>
          <w:color w:val="000000" w:themeColor="text1"/>
          <w:sz w:val="24"/>
          <w:szCs w:val="24"/>
          <w:rtl/>
          <w:lang w:bidi="ar-JO"/>
        </w:rPr>
        <w:t>واقتراح التوصيات لتعزيز تمكين</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اللاجئين</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السوريين</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من</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الاندماج</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والتكامل</w:t>
      </w:r>
      <w:r w:rsidRPr="00435F71">
        <w:rPr>
          <w:rFonts w:ascii="Simplified Arabic" w:hAnsi="Simplified Arabic" w:cs="Simplified Arabic"/>
          <w:color w:val="000000" w:themeColor="text1"/>
          <w:sz w:val="24"/>
          <w:szCs w:val="24"/>
          <w:rtl/>
          <w:lang w:bidi="ar-JO"/>
        </w:rPr>
        <w:t xml:space="preserve"> </w:t>
      </w:r>
      <w:r w:rsidRPr="00435F71">
        <w:rPr>
          <w:rFonts w:ascii="Simplified Arabic" w:hAnsi="Simplified Arabic" w:cs="Simplified Arabic" w:hint="cs"/>
          <w:color w:val="000000" w:themeColor="text1"/>
          <w:sz w:val="24"/>
          <w:szCs w:val="24"/>
          <w:rtl/>
          <w:lang w:bidi="ar-JO"/>
        </w:rPr>
        <w:t>الاقتصاديين في المجتمع الأردني لحين عودتهم الى بلدهم.</w:t>
      </w:r>
    </w:p>
    <w:p w:rsidR="00050FB3" w:rsidRDefault="00050FB3" w:rsidP="00050FB3">
      <w:pPr>
        <w:spacing w:after="0" w:line="240" w:lineRule="auto"/>
        <w:ind w:left="84"/>
        <w:jc w:val="both"/>
        <w:rPr>
          <w:rFonts w:ascii="Simplified Arabic" w:hAnsi="Simplified Arabic" w:cs="Simplified Arabic"/>
          <w:color w:val="000000" w:themeColor="text1"/>
          <w:sz w:val="24"/>
          <w:szCs w:val="24"/>
          <w:rtl/>
          <w:lang w:bidi="ar-JO"/>
        </w:rPr>
      </w:pPr>
    </w:p>
    <w:p w:rsidR="00F344A2" w:rsidRDefault="00F344A2" w:rsidP="00050FB3">
      <w:pPr>
        <w:spacing w:after="0" w:line="240" w:lineRule="auto"/>
        <w:ind w:left="84"/>
        <w:jc w:val="both"/>
        <w:rPr>
          <w:rFonts w:ascii="Simplified Arabic" w:hAnsi="Simplified Arabic" w:cs="Simplified Arabic"/>
          <w:color w:val="000000" w:themeColor="text1"/>
          <w:sz w:val="24"/>
          <w:szCs w:val="24"/>
          <w:rtl/>
          <w:lang w:bidi="ar-JO"/>
        </w:rPr>
      </w:pPr>
    </w:p>
    <w:p w:rsidR="00431F75" w:rsidRPr="00050FB3" w:rsidRDefault="007C49A6" w:rsidP="00050FB3">
      <w:pPr>
        <w:pStyle w:val="ListParagraph"/>
        <w:numPr>
          <w:ilvl w:val="0"/>
          <w:numId w:val="22"/>
        </w:numPr>
        <w:spacing w:after="0" w:line="240" w:lineRule="auto"/>
        <w:ind w:left="468" w:hanging="425"/>
        <w:rPr>
          <w:rFonts w:ascii="Simplified Arabic" w:hAnsi="Simplified Arabic" w:cs="Simplified Arabic"/>
          <w:b/>
          <w:bCs/>
          <w:color w:val="002060"/>
          <w:sz w:val="28"/>
          <w:szCs w:val="28"/>
          <w:rtl/>
          <w:lang w:bidi="ar-JO"/>
        </w:rPr>
      </w:pPr>
      <w:r w:rsidRPr="00050FB3">
        <w:rPr>
          <w:rFonts w:ascii="Simplified Arabic" w:hAnsi="Simplified Arabic" w:cs="Simplified Arabic"/>
          <w:b/>
          <w:bCs/>
          <w:color w:val="002060"/>
          <w:sz w:val="28"/>
          <w:szCs w:val="28"/>
          <w:rtl/>
          <w:lang w:bidi="ar-JO"/>
        </w:rPr>
        <w:t>أهداف الدراسة</w:t>
      </w:r>
    </w:p>
    <w:p w:rsidR="00203E42" w:rsidRPr="00604B90" w:rsidRDefault="00203E42" w:rsidP="00050FB3">
      <w:pPr>
        <w:spacing w:after="0" w:line="240" w:lineRule="auto"/>
        <w:ind w:left="327"/>
        <w:jc w:val="lowKashida"/>
        <w:rPr>
          <w:rFonts w:ascii="Simplified Arabic" w:hAnsi="Simplified Arabic" w:cs="Simplified Arabic"/>
          <w:color w:val="000000" w:themeColor="text1"/>
          <w:sz w:val="24"/>
          <w:szCs w:val="24"/>
          <w:rtl/>
          <w:lang w:bidi="ar-JO"/>
        </w:rPr>
      </w:pPr>
      <w:r w:rsidRPr="00604B90">
        <w:rPr>
          <w:rFonts w:ascii="Simplified Arabic" w:hAnsi="Simplified Arabic" w:cs="Simplified Arabic"/>
          <w:color w:val="000000" w:themeColor="text1"/>
          <w:sz w:val="24"/>
          <w:szCs w:val="24"/>
          <w:rtl/>
          <w:lang w:bidi="ar-JO"/>
        </w:rPr>
        <w:t xml:space="preserve">تهدف </w:t>
      </w:r>
      <w:r>
        <w:rPr>
          <w:rFonts w:ascii="Simplified Arabic" w:hAnsi="Simplified Arabic" w:cs="Simplified Arabic" w:hint="cs"/>
          <w:color w:val="000000" w:themeColor="text1"/>
          <w:sz w:val="24"/>
          <w:szCs w:val="24"/>
          <w:rtl/>
          <w:lang w:bidi="ar-JO"/>
        </w:rPr>
        <w:t>الدراسة</w:t>
      </w:r>
      <w:r w:rsidRPr="00604B90">
        <w:rPr>
          <w:rFonts w:ascii="Simplified Arabic" w:hAnsi="Simplified Arabic" w:cs="Simplified Arabic"/>
          <w:color w:val="000000" w:themeColor="text1"/>
          <w:sz w:val="24"/>
          <w:szCs w:val="24"/>
          <w:rtl/>
          <w:lang w:bidi="ar-JO"/>
        </w:rPr>
        <w:t xml:space="preserve"> الى </w:t>
      </w:r>
      <w:r>
        <w:rPr>
          <w:rFonts w:ascii="Simplified Arabic" w:hAnsi="Simplified Arabic" w:cs="Simplified Arabic" w:hint="cs"/>
          <w:color w:val="000000" w:themeColor="text1"/>
          <w:sz w:val="24"/>
          <w:szCs w:val="24"/>
          <w:rtl/>
          <w:lang w:bidi="ar-JO"/>
        </w:rPr>
        <w:t>فهم اوضح للخصائص السكانية للسوريين في الاردن ومستوى المهارات لديهم لل</w:t>
      </w:r>
      <w:r w:rsidRPr="00604B90">
        <w:rPr>
          <w:rFonts w:ascii="Simplified Arabic" w:hAnsi="Simplified Arabic" w:cs="Simplified Arabic"/>
          <w:color w:val="000000" w:themeColor="text1"/>
          <w:sz w:val="24"/>
          <w:szCs w:val="24"/>
          <w:rtl/>
          <w:lang w:bidi="ar-JO"/>
        </w:rPr>
        <w:t>خروج بتوصيات لمجموعة</w:t>
      </w:r>
      <w:r>
        <w:rPr>
          <w:rFonts w:ascii="Simplified Arabic" w:hAnsi="Simplified Arabic" w:cs="Simplified Arabic" w:hint="cs"/>
          <w:color w:val="000000" w:themeColor="text1"/>
          <w:sz w:val="24"/>
          <w:szCs w:val="24"/>
          <w:rtl/>
          <w:lang w:bidi="ar-JO"/>
        </w:rPr>
        <w:t xml:space="preserve"> اليات و</w:t>
      </w:r>
      <w:r w:rsidRPr="00604B90">
        <w:rPr>
          <w:rFonts w:ascii="Simplified Arabic" w:hAnsi="Simplified Arabic" w:cs="Simplified Arabic" w:hint="cs"/>
          <w:color w:val="000000" w:themeColor="text1"/>
          <w:sz w:val="24"/>
          <w:szCs w:val="24"/>
          <w:rtl/>
          <w:lang w:bidi="ar-JO"/>
        </w:rPr>
        <w:t>سياسات تساهم</w:t>
      </w:r>
      <w:r w:rsidRPr="00604B90">
        <w:rPr>
          <w:rFonts w:ascii="Simplified Arabic" w:hAnsi="Simplified Arabic" w:cs="Simplified Arabic"/>
          <w:color w:val="000000" w:themeColor="text1"/>
          <w:sz w:val="24"/>
          <w:szCs w:val="24"/>
          <w:rtl/>
          <w:lang w:bidi="ar-JO"/>
        </w:rPr>
        <w:t xml:space="preserve"> </w:t>
      </w:r>
      <w:r w:rsidRPr="00604B90">
        <w:rPr>
          <w:rFonts w:ascii="Simplified Arabic" w:hAnsi="Simplified Arabic" w:cs="Simplified Arabic" w:hint="cs"/>
          <w:color w:val="000000" w:themeColor="text1"/>
          <w:sz w:val="24"/>
          <w:szCs w:val="24"/>
          <w:rtl/>
          <w:lang w:bidi="ar-JO"/>
        </w:rPr>
        <w:t xml:space="preserve">في </w:t>
      </w:r>
      <w:r>
        <w:rPr>
          <w:rFonts w:ascii="Simplified Arabic" w:hAnsi="Simplified Arabic" w:cs="Simplified Arabic" w:hint="cs"/>
          <w:color w:val="000000" w:themeColor="text1"/>
          <w:sz w:val="24"/>
          <w:szCs w:val="24"/>
          <w:rtl/>
          <w:lang w:bidi="ar-JO"/>
        </w:rPr>
        <w:t>معالجة التحديات التي يفرضها اللجوء السوري على سوق العمل الاردني لخدمة كافة الأطراف والتخفيف من اثار اللجوء على استفادة الاردن من مرحلة التحول الديموغرافي التي يمر بها</w:t>
      </w:r>
      <w:r w:rsidRPr="00604B90">
        <w:rPr>
          <w:rFonts w:ascii="Simplified Arabic" w:hAnsi="Simplified Arabic" w:cs="Simplified Arabic"/>
          <w:color w:val="000000" w:themeColor="text1"/>
          <w:sz w:val="24"/>
          <w:szCs w:val="24"/>
          <w:shd w:val="clear" w:color="auto" w:fill="FFFFFF"/>
          <w:rtl/>
        </w:rPr>
        <w:t xml:space="preserve">، </w:t>
      </w:r>
      <w:r>
        <w:rPr>
          <w:rStyle w:val="Strong"/>
          <w:rFonts w:ascii="Simplified Arabic" w:hAnsi="Simplified Arabic" w:cs="Simplified Arabic" w:hint="cs"/>
          <w:b w:val="0"/>
          <w:bCs w:val="0"/>
          <w:color w:val="000000" w:themeColor="text1"/>
          <w:sz w:val="24"/>
          <w:szCs w:val="24"/>
          <w:rtl/>
        </w:rPr>
        <w:t>و</w:t>
      </w:r>
      <w:r w:rsidRPr="00604B90">
        <w:rPr>
          <w:rStyle w:val="Strong"/>
          <w:rFonts w:ascii="Simplified Arabic" w:hAnsi="Simplified Arabic" w:cs="Simplified Arabic" w:hint="cs"/>
          <w:b w:val="0"/>
          <w:bCs w:val="0"/>
          <w:color w:val="000000" w:themeColor="text1"/>
          <w:sz w:val="24"/>
          <w:szCs w:val="24"/>
          <w:rtl/>
        </w:rPr>
        <w:t xml:space="preserve">تسعى </w:t>
      </w:r>
      <w:r w:rsidRPr="00604B90">
        <w:rPr>
          <w:rFonts w:ascii="Simplified Arabic" w:hAnsi="Simplified Arabic" w:cs="Simplified Arabic" w:hint="cs"/>
          <w:color w:val="000000" w:themeColor="text1"/>
          <w:sz w:val="24"/>
          <w:szCs w:val="24"/>
          <w:rtl/>
          <w:lang w:bidi="ar-JO"/>
        </w:rPr>
        <w:t>الى</w:t>
      </w:r>
      <w:r w:rsidRPr="00604B90">
        <w:rPr>
          <w:rFonts w:ascii="Simplified Arabic" w:hAnsi="Simplified Arabic" w:cs="Simplified Arabic"/>
          <w:color w:val="000000" w:themeColor="text1"/>
          <w:sz w:val="24"/>
          <w:szCs w:val="24"/>
          <w:rtl/>
          <w:lang w:bidi="ar-JO"/>
        </w:rPr>
        <w:t xml:space="preserve"> تحقيق الأهداف الفرعية التالية:</w:t>
      </w:r>
    </w:p>
    <w:p w:rsidR="00203E42" w:rsidRPr="00604B90" w:rsidRDefault="00203E42" w:rsidP="00050FB3">
      <w:pPr>
        <w:pStyle w:val="ListParagraph"/>
        <w:numPr>
          <w:ilvl w:val="0"/>
          <w:numId w:val="24"/>
        </w:numPr>
        <w:spacing w:after="0" w:line="240" w:lineRule="auto"/>
        <w:jc w:val="lowKashida"/>
        <w:rPr>
          <w:rFonts w:ascii="Simplified Arabic" w:hAnsi="Simplified Arabic" w:cs="Simplified Arabic"/>
          <w:color w:val="000000" w:themeColor="text1"/>
          <w:sz w:val="24"/>
          <w:szCs w:val="24"/>
          <w:shd w:val="clear" w:color="auto" w:fill="FFFFFF"/>
          <w:rtl/>
        </w:rPr>
      </w:pPr>
      <w:r w:rsidRPr="00604B90">
        <w:rPr>
          <w:rFonts w:ascii="Simplified Arabic" w:hAnsi="Simplified Arabic" w:cs="Simplified Arabic"/>
          <w:color w:val="000000" w:themeColor="text1"/>
          <w:sz w:val="24"/>
          <w:szCs w:val="24"/>
          <w:shd w:val="clear" w:color="auto" w:fill="FFFFFF"/>
          <w:rtl/>
        </w:rPr>
        <w:t>التخفيف من اثار اللجوء السوري على سوق العمل الاردني، وما يفرزه من تحديات على ارتفاع معدلات البطالة بين الشباب الأردني.</w:t>
      </w:r>
    </w:p>
    <w:p w:rsidR="00203E42" w:rsidRPr="00C26BDE" w:rsidRDefault="00203E42" w:rsidP="00050FB3">
      <w:pPr>
        <w:pStyle w:val="ListParagraph"/>
        <w:numPr>
          <w:ilvl w:val="0"/>
          <w:numId w:val="24"/>
        </w:numPr>
        <w:spacing w:after="0" w:line="240" w:lineRule="auto"/>
        <w:jc w:val="lowKashida"/>
        <w:rPr>
          <w:rFonts w:ascii="Simplified Arabic" w:eastAsiaTheme="minorHAnsi" w:hAnsi="Simplified Arabic" w:cs="Simplified Arabic"/>
          <w:color w:val="000000" w:themeColor="text1"/>
          <w:sz w:val="24"/>
          <w:szCs w:val="24"/>
          <w:u w:val="single"/>
          <w:shd w:val="clear" w:color="auto" w:fill="FFFFFF"/>
        </w:rPr>
      </w:pPr>
      <w:r w:rsidRPr="00604B90">
        <w:rPr>
          <w:rFonts w:ascii="Simplified Arabic" w:hAnsi="Simplified Arabic" w:cs="Simplified Arabic"/>
          <w:color w:val="000000" w:themeColor="text1"/>
          <w:sz w:val="24"/>
          <w:szCs w:val="24"/>
          <w:shd w:val="clear" w:color="auto" w:fill="FFFFFF"/>
          <w:rtl/>
        </w:rPr>
        <w:t>تعظيم الاستفادة من القوى العاملة السورية في دعم مسيرة التنمية الاقتصادية.</w:t>
      </w:r>
    </w:p>
    <w:p w:rsidR="00203E42" w:rsidRPr="00C26BDE" w:rsidRDefault="00203E42" w:rsidP="00050FB3">
      <w:pPr>
        <w:pStyle w:val="ListParagraph"/>
        <w:numPr>
          <w:ilvl w:val="0"/>
          <w:numId w:val="24"/>
        </w:numPr>
        <w:spacing w:after="0" w:line="240" w:lineRule="auto"/>
        <w:jc w:val="lowKashida"/>
        <w:rPr>
          <w:rFonts w:ascii="Simplified Arabic" w:eastAsiaTheme="minorHAnsi" w:hAnsi="Simplified Arabic" w:cs="Simplified Arabic"/>
          <w:color w:val="000000" w:themeColor="text1"/>
          <w:sz w:val="24"/>
          <w:szCs w:val="24"/>
          <w:u w:val="single"/>
          <w:shd w:val="clear" w:color="auto" w:fill="FFFFFF"/>
        </w:rPr>
      </w:pPr>
      <w:r w:rsidRPr="00C26BDE">
        <w:rPr>
          <w:rFonts w:ascii="Simplified Arabic" w:eastAsia="+mn-ea" w:hAnsi="Simplified Arabic" w:cs="Simplified Arabic"/>
          <w:color w:val="000000"/>
          <w:kern w:val="24"/>
          <w:sz w:val="24"/>
          <w:szCs w:val="24"/>
          <w:rtl/>
          <w:lang w:bidi="ar-JO"/>
        </w:rPr>
        <w:t xml:space="preserve">توفير فرص عمل للاجئين السوريين لخدمة </w:t>
      </w:r>
      <w:r w:rsidRPr="00C26BDE">
        <w:rPr>
          <w:rFonts w:ascii="Simplified Arabic" w:eastAsia="+mn-ea" w:hAnsi="Simplified Arabic" w:cs="Simplified Arabic" w:hint="cs"/>
          <w:color w:val="000000"/>
          <w:kern w:val="24"/>
          <w:sz w:val="24"/>
          <w:szCs w:val="24"/>
          <w:rtl/>
          <w:lang w:bidi="ar-JO"/>
        </w:rPr>
        <w:t>أنفسهم</w:t>
      </w:r>
      <w:r w:rsidRPr="00C26BDE">
        <w:rPr>
          <w:rFonts w:ascii="Simplified Arabic" w:eastAsia="+mn-ea" w:hAnsi="Simplified Arabic" w:cs="Simplified Arabic"/>
          <w:color w:val="000000"/>
          <w:kern w:val="24"/>
          <w:sz w:val="24"/>
          <w:szCs w:val="24"/>
          <w:rtl/>
          <w:lang w:bidi="ar-JO"/>
        </w:rPr>
        <w:t xml:space="preserve"> بدل منافسة الأردنيين على </w:t>
      </w:r>
      <w:r>
        <w:rPr>
          <w:rFonts w:ascii="Simplified Arabic" w:eastAsia="+mn-ea" w:hAnsi="Simplified Arabic" w:cs="Simplified Arabic" w:hint="cs"/>
          <w:color w:val="000000"/>
          <w:kern w:val="24"/>
          <w:sz w:val="24"/>
          <w:szCs w:val="24"/>
          <w:rtl/>
          <w:lang w:bidi="ar-JO"/>
        </w:rPr>
        <w:t>فرص العمل.</w:t>
      </w:r>
    </w:p>
    <w:p w:rsidR="00203E42" w:rsidRPr="00604B90" w:rsidRDefault="00203E42" w:rsidP="00050FB3">
      <w:pPr>
        <w:pStyle w:val="ListParagraph"/>
        <w:numPr>
          <w:ilvl w:val="0"/>
          <w:numId w:val="24"/>
        </w:numPr>
        <w:spacing w:after="0" w:line="240" w:lineRule="auto"/>
        <w:jc w:val="lowKashida"/>
        <w:rPr>
          <w:rFonts w:ascii="Simplified Arabic" w:eastAsiaTheme="minorHAnsi" w:hAnsi="Simplified Arabic" w:cs="Simplified Arabic"/>
          <w:strike/>
          <w:color w:val="000000" w:themeColor="text1"/>
          <w:sz w:val="24"/>
          <w:szCs w:val="24"/>
          <w:u w:val="single"/>
          <w:shd w:val="clear" w:color="auto" w:fill="FFFFFF"/>
        </w:rPr>
      </w:pPr>
      <w:r w:rsidRPr="00604B90">
        <w:rPr>
          <w:rFonts w:ascii="Simplified Arabic" w:hAnsi="Simplified Arabic" w:cs="Simplified Arabic"/>
          <w:sz w:val="24"/>
          <w:szCs w:val="24"/>
          <w:rtl/>
        </w:rPr>
        <w:t>تهيئة البيئة التشريعية الملائمة لوصول اللاجئين إلى</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سوق</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العمل.</w:t>
      </w:r>
    </w:p>
    <w:p w:rsidR="00203E42" w:rsidRPr="00604B90" w:rsidRDefault="00203E42" w:rsidP="00050FB3">
      <w:pPr>
        <w:pStyle w:val="ListParagraph"/>
        <w:numPr>
          <w:ilvl w:val="0"/>
          <w:numId w:val="24"/>
        </w:numPr>
        <w:spacing w:after="0" w:line="240" w:lineRule="auto"/>
        <w:jc w:val="lowKashida"/>
        <w:rPr>
          <w:rFonts w:ascii="Simplified Arabic" w:eastAsiaTheme="minorHAnsi" w:hAnsi="Simplified Arabic" w:cs="Simplified Arabic"/>
          <w:strike/>
          <w:color w:val="000000" w:themeColor="text1"/>
          <w:sz w:val="24"/>
          <w:szCs w:val="24"/>
          <w:u w:val="single"/>
          <w:shd w:val="clear" w:color="auto" w:fill="FFFFFF"/>
        </w:rPr>
      </w:pPr>
      <w:r w:rsidRPr="00604B90">
        <w:rPr>
          <w:rFonts w:ascii="Simplified Arabic" w:hAnsi="Simplified Arabic" w:cs="Simplified Arabic"/>
          <w:sz w:val="24"/>
          <w:szCs w:val="24"/>
        </w:rPr>
        <w:t xml:space="preserve"> </w:t>
      </w:r>
      <w:r w:rsidRPr="00604B90">
        <w:rPr>
          <w:rFonts w:ascii="Simplified Arabic" w:hAnsi="Simplified Arabic" w:cs="Simplified Arabic"/>
          <w:color w:val="000000" w:themeColor="text1"/>
          <w:sz w:val="24"/>
          <w:szCs w:val="24"/>
          <w:shd w:val="clear" w:color="auto" w:fill="FFFFFF"/>
          <w:rtl/>
        </w:rPr>
        <w:t xml:space="preserve">الاستفادة من أصحاب الخبرات والمهارات لدى الأردنيين والسوريين </w:t>
      </w:r>
      <w:r w:rsidRPr="00604B90">
        <w:rPr>
          <w:rFonts w:ascii="Simplified Arabic" w:eastAsia="Times New Roman" w:hAnsi="Simplified Arabic" w:cs="Simplified Arabic"/>
          <w:color w:val="000000" w:themeColor="text1"/>
          <w:sz w:val="24"/>
          <w:szCs w:val="24"/>
          <w:rtl/>
        </w:rPr>
        <w:t>في بناء القدرات المحلية، ودعم إنشاء شر</w:t>
      </w:r>
      <w:r>
        <w:rPr>
          <w:rFonts w:ascii="Simplified Arabic" w:eastAsia="Times New Roman" w:hAnsi="Simplified Arabic" w:cs="Simplified Arabic" w:hint="cs"/>
          <w:color w:val="000000" w:themeColor="text1"/>
          <w:sz w:val="24"/>
          <w:szCs w:val="24"/>
          <w:rtl/>
        </w:rPr>
        <w:t>ا</w:t>
      </w:r>
      <w:r w:rsidRPr="00604B90">
        <w:rPr>
          <w:rFonts w:ascii="Simplified Arabic" w:eastAsia="Times New Roman" w:hAnsi="Simplified Arabic" w:cs="Simplified Arabic"/>
          <w:color w:val="000000" w:themeColor="text1"/>
          <w:sz w:val="24"/>
          <w:szCs w:val="24"/>
          <w:rtl/>
        </w:rPr>
        <w:t xml:space="preserve">كات </w:t>
      </w:r>
      <w:r>
        <w:rPr>
          <w:rFonts w:ascii="Simplified Arabic" w:eastAsia="Times New Roman" w:hAnsi="Simplified Arabic" w:cs="Simplified Arabic" w:hint="cs"/>
          <w:color w:val="000000" w:themeColor="text1"/>
          <w:sz w:val="24"/>
          <w:szCs w:val="24"/>
          <w:rtl/>
        </w:rPr>
        <w:t xml:space="preserve">ومهن </w:t>
      </w:r>
      <w:r w:rsidRPr="00604B90">
        <w:rPr>
          <w:rFonts w:ascii="Simplified Arabic" w:eastAsia="Times New Roman" w:hAnsi="Simplified Arabic" w:cs="Simplified Arabic"/>
          <w:color w:val="000000" w:themeColor="text1"/>
          <w:sz w:val="24"/>
          <w:szCs w:val="24"/>
          <w:rtl/>
        </w:rPr>
        <w:t>جديدة وتوسيع الشر</w:t>
      </w:r>
      <w:r>
        <w:rPr>
          <w:rFonts w:ascii="Simplified Arabic" w:eastAsia="Times New Roman" w:hAnsi="Simplified Arabic" w:cs="Simplified Arabic" w:hint="cs"/>
          <w:color w:val="000000" w:themeColor="text1"/>
          <w:sz w:val="24"/>
          <w:szCs w:val="24"/>
          <w:rtl/>
        </w:rPr>
        <w:t>ا</w:t>
      </w:r>
      <w:r w:rsidRPr="00604B90">
        <w:rPr>
          <w:rFonts w:ascii="Simplified Arabic" w:eastAsia="Times New Roman" w:hAnsi="Simplified Arabic" w:cs="Simplified Arabic"/>
          <w:color w:val="000000" w:themeColor="text1"/>
          <w:sz w:val="24"/>
          <w:szCs w:val="24"/>
          <w:rtl/>
        </w:rPr>
        <w:t>كات القائمة.</w:t>
      </w:r>
    </w:p>
    <w:p w:rsidR="00203E42" w:rsidRPr="008E54A3" w:rsidRDefault="00203E42" w:rsidP="00050FB3">
      <w:pPr>
        <w:pStyle w:val="ListParagraph"/>
        <w:numPr>
          <w:ilvl w:val="0"/>
          <w:numId w:val="24"/>
        </w:numPr>
        <w:spacing w:after="0" w:line="240" w:lineRule="auto"/>
        <w:jc w:val="lowKashida"/>
        <w:rPr>
          <w:rFonts w:ascii="Simplified Arabic" w:eastAsiaTheme="minorHAnsi" w:hAnsi="Simplified Arabic" w:cs="Simplified Arabic"/>
          <w:strike/>
          <w:color w:val="000000" w:themeColor="text1"/>
          <w:sz w:val="24"/>
          <w:szCs w:val="24"/>
          <w:u w:val="single"/>
          <w:shd w:val="clear" w:color="auto" w:fill="FFFFFF"/>
        </w:rPr>
      </w:pPr>
      <w:r>
        <w:rPr>
          <w:rFonts w:ascii="Simplified Arabic" w:hAnsi="Simplified Arabic" w:cs="Simplified Arabic" w:hint="cs"/>
          <w:sz w:val="24"/>
          <w:szCs w:val="24"/>
          <w:rtl/>
        </w:rPr>
        <w:t>الحد</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من</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العمالة</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غیر</w:t>
      </w:r>
      <w:r w:rsidRPr="00604B90">
        <w:rPr>
          <w:rFonts w:ascii="Simplified Arabic" w:hAnsi="Simplified Arabic" w:cs="Simplified Arabic"/>
          <w:sz w:val="24"/>
          <w:szCs w:val="24"/>
        </w:rPr>
        <w:t xml:space="preserve"> </w:t>
      </w:r>
      <w:r w:rsidRPr="00604B90">
        <w:rPr>
          <w:rFonts w:ascii="Simplified Arabic" w:hAnsi="Simplified Arabic" w:cs="Simplified Arabic"/>
          <w:sz w:val="24"/>
          <w:szCs w:val="24"/>
          <w:rtl/>
        </w:rPr>
        <w:t>المنظمة.</w:t>
      </w:r>
    </w:p>
    <w:p w:rsidR="008E54A3" w:rsidRDefault="008E54A3" w:rsidP="00050FB3">
      <w:pPr>
        <w:pStyle w:val="ListParagraph"/>
        <w:numPr>
          <w:ilvl w:val="0"/>
          <w:numId w:val="24"/>
        </w:numPr>
        <w:autoSpaceDE w:val="0"/>
        <w:autoSpaceDN w:val="0"/>
        <w:adjustRightInd w:val="0"/>
        <w:spacing w:after="0" w:line="240" w:lineRule="auto"/>
        <w:jc w:val="lowKashida"/>
        <w:rPr>
          <w:rFonts w:ascii="Simplified Arabic" w:hAnsi="Simplified Arabic" w:cs="Simplified Arabic"/>
          <w:sz w:val="24"/>
          <w:szCs w:val="24"/>
        </w:rPr>
      </w:pPr>
      <w:r w:rsidRPr="00E26BE9">
        <w:rPr>
          <w:rFonts w:ascii="Simplified Arabic" w:hAnsi="Simplified Arabic" w:cs="Simplified Arabic" w:hint="cs"/>
          <w:sz w:val="24"/>
          <w:szCs w:val="24"/>
          <w:rtl/>
        </w:rPr>
        <w:t>تعزيز البيئة الملائمة لاستثمارات السوريين في الاردن.</w:t>
      </w:r>
    </w:p>
    <w:p w:rsidR="00050FB3" w:rsidRPr="00050FB3" w:rsidRDefault="00050FB3" w:rsidP="00050FB3">
      <w:pPr>
        <w:autoSpaceDE w:val="0"/>
        <w:autoSpaceDN w:val="0"/>
        <w:adjustRightInd w:val="0"/>
        <w:spacing w:after="0" w:line="240" w:lineRule="auto"/>
        <w:ind w:left="360"/>
        <w:jc w:val="lowKashida"/>
        <w:rPr>
          <w:rFonts w:ascii="Simplified Arabic" w:hAnsi="Simplified Arabic" w:cs="Simplified Arabic"/>
          <w:sz w:val="24"/>
          <w:szCs w:val="24"/>
          <w:rtl/>
        </w:rPr>
      </w:pPr>
    </w:p>
    <w:p w:rsidR="004E21B8" w:rsidRDefault="004E21B8" w:rsidP="00050FB3">
      <w:pPr>
        <w:pStyle w:val="ListParagraph"/>
        <w:numPr>
          <w:ilvl w:val="0"/>
          <w:numId w:val="22"/>
        </w:numPr>
        <w:spacing w:after="0" w:line="240" w:lineRule="auto"/>
        <w:ind w:left="468" w:hanging="425"/>
        <w:rPr>
          <w:rFonts w:ascii="Simplified Arabic" w:hAnsi="Simplified Arabic" w:cs="Simplified Arabic"/>
          <w:b/>
          <w:bCs/>
          <w:color w:val="002060"/>
          <w:sz w:val="28"/>
          <w:szCs w:val="28"/>
          <w:lang w:bidi="ar-JO"/>
        </w:rPr>
      </w:pPr>
      <w:r w:rsidRPr="00050FB3">
        <w:rPr>
          <w:rFonts w:ascii="Simplified Arabic" w:hAnsi="Simplified Arabic" w:cs="Simplified Arabic"/>
          <w:b/>
          <w:bCs/>
          <w:color w:val="002060"/>
          <w:sz w:val="28"/>
          <w:szCs w:val="28"/>
          <w:rtl/>
          <w:lang w:bidi="ar-JO"/>
        </w:rPr>
        <w:t xml:space="preserve">مهام ومسؤوليات </w:t>
      </w:r>
      <w:r w:rsidR="00FC6CA8" w:rsidRPr="00050FB3">
        <w:rPr>
          <w:rFonts w:ascii="Simplified Arabic" w:hAnsi="Simplified Arabic" w:cs="Simplified Arabic" w:hint="cs"/>
          <w:b/>
          <w:bCs/>
          <w:color w:val="002060"/>
          <w:sz w:val="28"/>
          <w:szCs w:val="28"/>
          <w:rtl/>
          <w:lang w:bidi="ar-JO"/>
        </w:rPr>
        <w:t>الجهة الاستشارية</w:t>
      </w:r>
      <w:r w:rsidRPr="00050FB3">
        <w:rPr>
          <w:rFonts w:ascii="Simplified Arabic" w:hAnsi="Simplified Arabic" w:cs="Simplified Arabic"/>
          <w:b/>
          <w:bCs/>
          <w:color w:val="002060"/>
          <w:sz w:val="28"/>
          <w:szCs w:val="28"/>
          <w:rtl/>
          <w:lang w:bidi="ar-JO"/>
        </w:rPr>
        <w:t xml:space="preserve">: </w:t>
      </w:r>
    </w:p>
    <w:p w:rsidR="00050FB3" w:rsidRPr="00050FB3" w:rsidRDefault="00050FB3" w:rsidP="00050FB3">
      <w:pPr>
        <w:pStyle w:val="ListParagraph"/>
        <w:spacing w:after="0" w:line="240" w:lineRule="auto"/>
        <w:ind w:left="468"/>
        <w:rPr>
          <w:rFonts w:ascii="Simplified Arabic" w:hAnsi="Simplified Arabic" w:cs="Simplified Arabic"/>
          <w:b/>
          <w:bCs/>
          <w:color w:val="002060"/>
          <w:sz w:val="28"/>
          <w:szCs w:val="28"/>
          <w:rtl/>
          <w:lang w:bidi="ar-JO"/>
        </w:rPr>
      </w:pPr>
      <w:r>
        <w:rPr>
          <w:rFonts w:ascii="Simplified Arabic" w:hAnsi="Simplified Arabic" w:cs="Simplified Arabic" w:hint="cs"/>
          <w:b/>
          <w:bCs/>
          <w:color w:val="002060"/>
          <w:sz w:val="28"/>
          <w:szCs w:val="28"/>
          <w:rtl/>
          <w:lang w:bidi="ar-JO"/>
        </w:rPr>
        <w:t>المرحلة الأولى:</w:t>
      </w:r>
    </w:p>
    <w:p w:rsidR="00203E42" w:rsidRPr="00604B90" w:rsidRDefault="00203E42"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sidRPr="00604B90">
        <w:rPr>
          <w:rFonts w:ascii="Simplified Arabic" w:hAnsi="Simplified Arabic" w:cs="Simplified Arabic"/>
          <w:color w:val="000000" w:themeColor="text1"/>
          <w:sz w:val="24"/>
          <w:szCs w:val="24"/>
          <w:shd w:val="clear" w:color="auto" w:fill="FFFFFF"/>
          <w:rtl/>
        </w:rPr>
        <w:t xml:space="preserve">اجراء </w:t>
      </w:r>
      <w:r w:rsidRPr="00604B90">
        <w:rPr>
          <w:rFonts w:ascii="Simplified Arabic" w:hAnsi="Simplified Arabic" w:cs="Simplified Arabic" w:hint="cs"/>
          <w:color w:val="000000" w:themeColor="text1"/>
          <w:sz w:val="24"/>
          <w:szCs w:val="24"/>
          <w:shd w:val="clear" w:color="auto" w:fill="FFFFFF"/>
          <w:rtl/>
        </w:rPr>
        <w:t xml:space="preserve">مراجعة مكتبية لكافة الدراسات والمبادرات الأردنية التي تعاملت او رصدت اثار اللجوء السوري على الاقتصاد الأردني وتحديدا سوق العمل، </w:t>
      </w:r>
      <w:r>
        <w:rPr>
          <w:rFonts w:ascii="Simplified Arabic" w:hAnsi="Simplified Arabic" w:cs="Simplified Arabic" w:hint="cs"/>
          <w:color w:val="000000" w:themeColor="text1"/>
          <w:sz w:val="24"/>
          <w:szCs w:val="24"/>
          <w:shd w:val="clear" w:color="auto" w:fill="FFFFFF"/>
          <w:rtl/>
        </w:rPr>
        <w:t>بما يساهم في</w:t>
      </w:r>
      <w:r w:rsidRPr="00604B90">
        <w:rPr>
          <w:rFonts w:ascii="Simplified Arabic" w:eastAsia="Times New Roman" w:hAnsi="Simplified Arabic" w:cs="Simplified Arabic" w:hint="cs"/>
          <w:color w:val="000000" w:themeColor="text1"/>
          <w:sz w:val="24"/>
          <w:szCs w:val="24"/>
          <w:rtl/>
        </w:rPr>
        <w:t xml:space="preserve"> تقييم </w:t>
      </w:r>
      <w:r w:rsidRPr="00604B90">
        <w:rPr>
          <w:rFonts w:ascii="Simplified Arabic" w:eastAsia="Times New Roman" w:hAnsi="Simplified Arabic" w:cs="Simplified Arabic"/>
          <w:color w:val="000000" w:themeColor="text1"/>
          <w:sz w:val="24"/>
          <w:szCs w:val="24"/>
          <w:rtl/>
        </w:rPr>
        <w:t>آثار تدفق اللاجئين السوريين على سوق العمل والتهديدات التي يفرضها على سوق العمل الأردني</w:t>
      </w:r>
      <w:r w:rsidRPr="00604B90">
        <w:rPr>
          <w:rFonts w:ascii="Simplified Arabic" w:eastAsia="Times New Roman" w:hAnsi="Simplified Arabic" w:cs="Simplified Arabic" w:hint="cs"/>
          <w:color w:val="000000" w:themeColor="text1"/>
          <w:sz w:val="24"/>
          <w:szCs w:val="24"/>
          <w:rtl/>
        </w:rPr>
        <w:t>.</w:t>
      </w:r>
    </w:p>
    <w:p w:rsidR="00203E42" w:rsidRDefault="00203E42"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sidRPr="00604B90">
        <w:rPr>
          <w:rFonts w:ascii="Simplified Arabic" w:hAnsi="Simplified Arabic" w:cs="Simplified Arabic" w:hint="cs"/>
          <w:color w:val="000000" w:themeColor="text1"/>
          <w:sz w:val="24"/>
          <w:szCs w:val="24"/>
          <w:shd w:val="clear" w:color="auto" w:fill="FFFFFF"/>
          <w:rtl/>
        </w:rPr>
        <w:t>اجراء مراجعة مكتبية للأدبيات والتجارب العالمية التي استطاعت التعامل مع اثار اللجوء على سوق العمل وتحويلها الى فرص داعمة للاقتصاد الوطني</w:t>
      </w:r>
      <w:r>
        <w:rPr>
          <w:rFonts w:ascii="Simplified Arabic" w:hAnsi="Simplified Arabic" w:cs="Simplified Arabic" w:hint="cs"/>
          <w:color w:val="000000" w:themeColor="text1"/>
          <w:sz w:val="24"/>
          <w:szCs w:val="24"/>
          <w:shd w:val="clear" w:color="auto" w:fill="FFFFFF"/>
          <w:rtl/>
        </w:rPr>
        <w:t xml:space="preserve"> واستثمار التحول الديموغرافي فيها</w:t>
      </w:r>
      <w:r w:rsidRPr="00604B90">
        <w:rPr>
          <w:rFonts w:ascii="Simplified Arabic" w:hAnsi="Simplified Arabic" w:cs="Simplified Arabic" w:hint="cs"/>
          <w:color w:val="000000" w:themeColor="text1"/>
          <w:sz w:val="24"/>
          <w:szCs w:val="24"/>
          <w:shd w:val="clear" w:color="auto" w:fill="FFFFFF"/>
          <w:rtl/>
        </w:rPr>
        <w:t xml:space="preserve">. </w:t>
      </w:r>
    </w:p>
    <w:p w:rsidR="009C021A" w:rsidRDefault="009C021A"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Pr>
          <w:rFonts w:ascii="Simplified Arabic" w:hAnsi="Simplified Arabic" w:cs="Simplified Arabic" w:hint="cs"/>
          <w:color w:val="000000" w:themeColor="text1"/>
          <w:sz w:val="24"/>
          <w:szCs w:val="24"/>
          <w:shd w:val="clear" w:color="auto" w:fill="FFFFFF"/>
          <w:rtl/>
        </w:rPr>
        <w:t>اجراء مراجعة مكتبية لبرامج مؤسسة التدريب المهني</w:t>
      </w:r>
      <w:r w:rsidR="004D1F6C">
        <w:rPr>
          <w:rFonts w:ascii="Simplified Arabic" w:hAnsi="Simplified Arabic" w:cs="Simplified Arabic" w:hint="cs"/>
          <w:color w:val="000000" w:themeColor="text1"/>
          <w:sz w:val="24"/>
          <w:szCs w:val="24"/>
          <w:shd w:val="clear" w:color="auto" w:fill="FFFFFF"/>
          <w:rtl/>
        </w:rPr>
        <w:t xml:space="preserve"> والخطط المستقبلية في التدريب.</w:t>
      </w:r>
    </w:p>
    <w:p w:rsidR="00203E42" w:rsidRPr="008357A5" w:rsidRDefault="007C1E02" w:rsidP="00A00200">
      <w:pPr>
        <w:pStyle w:val="ListParagraph"/>
        <w:numPr>
          <w:ilvl w:val="0"/>
          <w:numId w:val="7"/>
        </w:numPr>
        <w:tabs>
          <w:tab w:val="right" w:pos="468"/>
        </w:tabs>
        <w:autoSpaceDE w:val="0"/>
        <w:autoSpaceDN w:val="0"/>
        <w:adjustRightInd w:val="0"/>
        <w:spacing w:after="0" w:line="240" w:lineRule="auto"/>
        <w:ind w:left="752" w:hanging="425"/>
        <w:jc w:val="lowKashida"/>
        <w:rPr>
          <w:rFonts w:ascii="Simplified Arabic" w:hAnsi="Simplified Arabic" w:cs="Simplified Arabic"/>
          <w:sz w:val="24"/>
          <w:szCs w:val="24"/>
          <w:shd w:val="clear" w:color="auto" w:fill="FFFFFF"/>
        </w:rPr>
      </w:pPr>
      <w:r w:rsidRPr="008357A5">
        <w:rPr>
          <w:rFonts w:ascii="Simplified Arabic" w:hAnsi="Simplified Arabic" w:cs="Simplified Arabic" w:hint="cs"/>
          <w:sz w:val="24"/>
          <w:szCs w:val="24"/>
          <w:shd w:val="clear" w:color="auto" w:fill="FFFFFF"/>
          <w:rtl/>
        </w:rPr>
        <w:t>دراسة</w:t>
      </w:r>
      <w:r w:rsidR="00203E42" w:rsidRPr="008357A5">
        <w:rPr>
          <w:rFonts w:ascii="Simplified Arabic" w:hAnsi="Simplified Arabic" w:cs="Simplified Arabic" w:hint="cs"/>
          <w:sz w:val="24"/>
          <w:szCs w:val="24"/>
          <w:shd w:val="clear" w:color="auto" w:fill="FFFFFF"/>
          <w:rtl/>
        </w:rPr>
        <w:t xml:space="preserve"> </w:t>
      </w:r>
      <w:r w:rsidRPr="008357A5">
        <w:rPr>
          <w:rFonts w:ascii="Simplified Arabic" w:hAnsi="Simplified Arabic" w:cs="Simplified Arabic" w:hint="cs"/>
          <w:sz w:val="24"/>
          <w:szCs w:val="24"/>
          <w:shd w:val="clear" w:color="auto" w:fill="FFFFFF"/>
          <w:rtl/>
        </w:rPr>
        <w:t>ا</w:t>
      </w:r>
      <w:r w:rsidR="00203E42" w:rsidRPr="008357A5">
        <w:rPr>
          <w:rFonts w:ascii="Simplified Arabic" w:hAnsi="Simplified Arabic" w:cs="Simplified Arabic" w:hint="cs"/>
          <w:sz w:val="24"/>
          <w:szCs w:val="24"/>
          <w:shd w:val="clear" w:color="auto" w:fill="FFFFFF"/>
          <w:rtl/>
        </w:rPr>
        <w:t xml:space="preserve">لخصائص السكانية </w:t>
      </w:r>
      <w:r w:rsidR="00A00200">
        <w:rPr>
          <w:rFonts w:ascii="Simplified Arabic" w:hAnsi="Simplified Arabic" w:cs="Simplified Arabic" w:hint="cs"/>
          <w:sz w:val="24"/>
          <w:szCs w:val="24"/>
          <w:shd w:val="clear" w:color="auto" w:fill="FFFFFF"/>
          <w:rtl/>
        </w:rPr>
        <w:t>لل</w:t>
      </w:r>
      <w:r w:rsidR="00203E42" w:rsidRPr="008357A5">
        <w:rPr>
          <w:rFonts w:ascii="Simplified Arabic" w:hAnsi="Simplified Arabic" w:cs="Simplified Arabic"/>
          <w:sz w:val="24"/>
          <w:szCs w:val="24"/>
          <w:shd w:val="clear" w:color="auto" w:fill="FFFFFF"/>
          <w:rtl/>
        </w:rPr>
        <w:t xml:space="preserve">سوريين </w:t>
      </w:r>
      <w:r w:rsidR="00203E42" w:rsidRPr="008357A5">
        <w:rPr>
          <w:rFonts w:ascii="Simplified Arabic" w:hAnsi="Simplified Arabic" w:cs="Simplified Arabic" w:hint="cs"/>
          <w:sz w:val="24"/>
          <w:szCs w:val="24"/>
          <w:shd w:val="clear" w:color="auto" w:fill="FFFFFF"/>
          <w:rtl/>
        </w:rPr>
        <w:t>في الاردن</w:t>
      </w:r>
      <w:r w:rsidRPr="008357A5">
        <w:rPr>
          <w:rFonts w:ascii="Simplified Arabic" w:hAnsi="Simplified Arabic" w:cs="Simplified Arabic" w:hint="cs"/>
          <w:sz w:val="24"/>
          <w:szCs w:val="24"/>
          <w:shd w:val="clear" w:color="auto" w:fill="FFFFFF"/>
          <w:rtl/>
        </w:rPr>
        <w:t>،</w:t>
      </w:r>
      <w:r w:rsidR="00203E42" w:rsidRPr="008357A5">
        <w:rPr>
          <w:rFonts w:ascii="Simplified Arabic" w:hAnsi="Simplified Arabic" w:cs="Simplified Arabic" w:hint="cs"/>
          <w:sz w:val="24"/>
          <w:szCs w:val="24"/>
          <w:shd w:val="clear" w:color="auto" w:fill="FFFFFF"/>
          <w:rtl/>
        </w:rPr>
        <w:t xml:space="preserve"> </w:t>
      </w:r>
      <w:r w:rsidRPr="008357A5">
        <w:rPr>
          <w:rFonts w:ascii="Simplified Arabic" w:hAnsi="Simplified Arabic" w:cs="Simplified Arabic" w:hint="cs"/>
          <w:sz w:val="24"/>
          <w:szCs w:val="24"/>
          <w:shd w:val="clear" w:color="auto" w:fill="FFFFFF"/>
          <w:rtl/>
        </w:rPr>
        <w:t>و</w:t>
      </w:r>
      <w:r w:rsidR="00203E42" w:rsidRPr="008357A5">
        <w:rPr>
          <w:rFonts w:ascii="Simplified Arabic" w:hAnsi="Simplified Arabic" w:cs="Simplified Arabic" w:hint="cs"/>
          <w:sz w:val="24"/>
          <w:szCs w:val="24"/>
          <w:shd w:val="clear" w:color="auto" w:fill="FFFFFF"/>
          <w:rtl/>
        </w:rPr>
        <w:t xml:space="preserve">بما يشمل الخلفية التعليمية، والنشاط الاقتصادي، والقطاعات التي عملوا بها والوضع الوظيفي والمهن الحالية السابقة والحالية، ومستوى المهارات </w:t>
      </w:r>
      <w:r w:rsidR="005C247D">
        <w:rPr>
          <w:rFonts w:ascii="Simplified Arabic" w:hAnsi="Simplified Arabic" w:cs="Simplified Arabic" w:hint="cs"/>
          <w:sz w:val="24"/>
          <w:szCs w:val="24"/>
          <w:shd w:val="clear" w:color="auto" w:fill="FFFFFF"/>
          <w:rtl/>
        </w:rPr>
        <w:t xml:space="preserve"> والخبرات </w:t>
      </w:r>
      <w:r w:rsidR="00203E42" w:rsidRPr="008357A5">
        <w:rPr>
          <w:rFonts w:ascii="Simplified Arabic" w:hAnsi="Simplified Arabic" w:cs="Simplified Arabic" w:hint="cs"/>
          <w:sz w:val="24"/>
          <w:szCs w:val="24"/>
          <w:shd w:val="clear" w:color="auto" w:fill="FFFFFF"/>
          <w:rtl/>
        </w:rPr>
        <w:t>التي يتمتعون بها، وتوزيعها الجغرافي حسب محافظات المملكة</w:t>
      </w:r>
      <w:r w:rsidR="005267AD">
        <w:rPr>
          <w:rFonts w:ascii="Simplified Arabic" w:hAnsi="Simplified Arabic" w:cs="Simplified Arabic" w:hint="cs"/>
          <w:sz w:val="24"/>
          <w:szCs w:val="24"/>
          <w:shd w:val="clear" w:color="auto" w:fill="FFFFFF"/>
          <w:rtl/>
        </w:rPr>
        <w:t xml:space="preserve"> والفئات العمرية. </w:t>
      </w:r>
    </w:p>
    <w:p w:rsidR="00203E42" w:rsidRDefault="008E54A3"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Pr>
          <w:rFonts w:ascii="Simplified Arabic" w:hAnsi="Simplified Arabic" w:cs="Simplified Arabic" w:hint="cs"/>
          <w:color w:val="000000" w:themeColor="text1"/>
          <w:sz w:val="24"/>
          <w:szCs w:val="24"/>
          <w:shd w:val="clear" w:color="auto" w:fill="FFFFFF"/>
          <w:rtl/>
        </w:rPr>
        <w:t xml:space="preserve">رصد </w:t>
      </w:r>
      <w:r w:rsidR="00BC00C6">
        <w:rPr>
          <w:rFonts w:ascii="Simplified Arabic" w:hAnsi="Simplified Arabic" w:cs="Simplified Arabic" w:hint="cs"/>
          <w:color w:val="000000" w:themeColor="text1"/>
          <w:sz w:val="24"/>
          <w:szCs w:val="24"/>
          <w:shd w:val="clear" w:color="auto" w:fill="FFFFFF"/>
          <w:rtl/>
        </w:rPr>
        <w:t>ل</w:t>
      </w:r>
      <w:r w:rsidR="00203E42">
        <w:rPr>
          <w:rFonts w:ascii="Simplified Arabic" w:hAnsi="Simplified Arabic" w:cs="Simplified Arabic" w:hint="cs"/>
          <w:color w:val="000000" w:themeColor="text1"/>
          <w:sz w:val="24"/>
          <w:szCs w:val="24"/>
          <w:shd w:val="clear" w:color="auto" w:fill="FFFFFF"/>
          <w:rtl/>
        </w:rPr>
        <w:t>لنشاط الاقتصادي للسورين في الاردن سواء كان الصناعي او التجاري</w:t>
      </w:r>
      <w:r w:rsidR="00BC00C6">
        <w:rPr>
          <w:rFonts w:ascii="Simplified Arabic" w:hAnsi="Simplified Arabic" w:cs="Simplified Arabic" w:hint="cs"/>
          <w:color w:val="000000" w:themeColor="text1"/>
          <w:sz w:val="24"/>
          <w:szCs w:val="24"/>
          <w:shd w:val="clear" w:color="auto" w:fill="FFFFFF"/>
          <w:rtl/>
        </w:rPr>
        <w:t xml:space="preserve">، </w:t>
      </w:r>
      <w:r w:rsidR="00203E42">
        <w:rPr>
          <w:rFonts w:ascii="Simplified Arabic" w:hAnsi="Simplified Arabic" w:cs="Simplified Arabic" w:hint="cs"/>
          <w:color w:val="000000" w:themeColor="text1"/>
          <w:sz w:val="24"/>
          <w:szCs w:val="24"/>
          <w:shd w:val="clear" w:color="auto" w:fill="FFFFFF"/>
          <w:rtl/>
        </w:rPr>
        <w:t>و</w:t>
      </w:r>
      <w:r w:rsidR="007C1E02">
        <w:rPr>
          <w:rFonts w:ascii="Simplified Arabic" w:hAnsi="Simplified Arabic" w:cs="Simplified Arabic" w:hint="cs"/>
          <w:color w:val="000000" w:themeColor="text1"/>
          <w:sz w:val="24"/>
          <w:szCs w:val="24"/>
          <w:shd w:val="clear" w:color="auto" w:fill="FFFFFF"/>
          <w:rtl/>
        </w:rPr>
        <w:t>أ</w:t>
      </w:r>
      <w:r w:rsidR="00203E42">
        <w:rPr>
          <w:rFonts w:ascii="Simplified Arabic" w:hAnsi="Simplified Arabic" w:cs="Simplified Arabic" w:hint="cs"/>
          <w:color w:val="000000" w:themeColor="text1"/>
          <w:sz w:val="24"/>
          <w:szCs w:val="24"/>
          <w:shd w:val="clear" w:color="auto" w:fill="FFFFFF"/>
          <w:rtl/>
        </w:rPr>
        <w:t>ثاره على سوق العمل الاردني.</w:t>
      </w:r>
    </w:p>
    <w:p w:rsidR="00A00200" w:rsidRDefault="00203E42" w:rsidP="00AF182B">
      <w:pPr>
        <w:pStyle w:val="ListParagraph"/>
        <w:numPr>
          <w:ilvl w:val="0"/>
          <w:numId w:val="7"/>
        </w:numPr>
        <w:tabs>
          <w:tab w:val="right" w:pos="468"/>
        </w:tabs>
        <w:autoSpaceDE w:val="0"/>
        <w:autoSpaceDN w:val="0"/>
        <w:adjustRightInd w:val="0"/>
        <w:spacing w:after="0" w:line="240" w:lineRule="auto"/>
        <w:ind w:left="752" w:hanging="425"/>
        <w:jc w:val="lowKashida"/>
        <w:rPr>
          <w:rFonts w:ascii="Simplified Arabic" w:eastAsiaTheme="minorHAnsi" w:hAnsi="Simplified Arabic" w:cs="Simplified Arabic"/>
          <w:color w:val="000000" w:themeColor="text1"/>
          <w:sz w:val="24"/>
          <w:szCs w:val="24"/>
        </w:rPr>
      </w:pPr>
      <w:r w:rsidRPr="007C1E02">
        <w:rPr>
          <w:rFonts w:ascii="Simplified Arabic" w:hAnsi="Simplified Arabic" w:cs="Simplified Arabic" w:hint="cs"/>
          <w:color w:val="000000" w:themeColor="text1"/>
          <w:sz w:val="24"/>
          <w:szCs w:val="24"/>
          <w:shd w:val="clear" w:color="auto" w:fill="FFFFFF"/>
          <w:rtl/>
        </w:rPr>
        <w:t>درا</w:t>
      </w:r>
      <w:r w:rsidRPr="007C1E02">
        <w:rPr>
          <w:rFonts w:ascii="Simplified Arabic" w:hAnsi="Simplified Arabic" w:cs="Simplified Arabic" w:hint="cs"/>
          <w:sz w:val="24"/>
          <w:szCs w:val="24"/>
          <w:shd w:val="clear" w:color="auto" w:fill="FFFFFF"/>
          <w:rtl/>
        </w:rPr>
        <w:t xml:space="preserve">سة نوعية </w:t>
      </w:r>
      <w:r w:rsidR="007C1E02" w:rsidRPr="007C1E02">
        <w:rPr>
          <w:rFonts w:ascii="Simplified Arabic" w:hAnsi="Simplified Arabic" w:cs="Simplified Arabic" w:hint="cs"/>
          <w:sz w:val="24"/>
          <w:szCs w:val="24"/>
          <w:shd w:val="clear" w:color="auto" w:fill="FFFFFF"/>
          <w:rtl/>
        </w:rPr>
        <w:t>تضم</w:t>
      </w:r>
      <w:r w:rsidRPr="007C1E02">
        <w:rPr>
          <w:rFonts w:ascii="Simplified Arabic" w:hAnsi="Simplified Arabic" w:cs="Simplified Arabic" w:hint="cs"/>
          <w:sz w:val="24"/>
          <w:szCs w:val="24"/>
          <w:shd w:val="clear" w:color="auto" w:fill="FFFFFF"/>
          <w:rtl/>
        </w:rPr>
        <w:t xml:space="preserve"> مجموع</w:t>
      </w:r>
      <w:r w:rsidR="00567389">
        <w:rPr>
          <w:rFonts w:ascii="Simplified Arabic" w:hAnsi="Simplified Arabic" w:cs="Simplified Arabic" w:hint="cs"/>
          <w:sz w:val="24"/>
          <w:szCs w:val="24"/>
          <w:shd w:val="clear" w:color="auto" w:fill="FFFFFF"/>
          <w:rtl/>
        </w:rPr>
        <w:t>ات</w:t>
      </w:r>
      <w:r w:rsidRPr="007C1E02">
        <w:rPr>
          <w:rFonts w:ascii="Simplified Arabic" w:hAnsi="Simplified Arabic" w:cs="Simplified Arabic" w:hint="cs"/>
          <w:sz w:val="24"/>
          <w:szCs w:val="24"/>
          <w:shd w:val="clear" w:color="auto" w:fill="FFFFFF"/>
          <w:rtl/>
        </w:rPr>
        <w:t xml:space="preserve"> تركيز </w:t>
      </w:r>
      <w:r w:rsidR="00567389">
        <w:rPr>
          <w:rFonts w:ascii="Simplified Arabic" w:hAnsi="Simplified Arabic" w:cs="Simplified Arabic" w:hint="cs"/>
          <w:sz w:val="24"/>
          <w:szCs w:val="24"/>
          <w:shd w:val="clear" w:color="auto" w:fill="FFFFFF"/>
          <w:rtl/>
        </w:rPr>
        <w:t xml:space="preserve">تمثل كل </w:t>
      </w:r>
      <w:r w:rsidR="00141232">
        <w:rPr>
          <w:rFonts w:ascii="Simplified Arabic" w:hAnsi="Simplified Arabic" w:cs="Simplified Arabic" w:hint="cs"/>
          <w:sz w:val="24"/>
          <w:szCs w:val="24"/>
          <w:shd w:val="clear" w:color="auto" w:fill="FFFFFF"/>
          <w:rtl/>
        </w:rPr>
        <w:t xml:space="preserve">من </w:t>
      </w:r>
      <w:r w:rsidR="00141232" w:rsidRPr="007C1E02">
        <w:rPr>
          <w:rFonts w:ascii="Simplified Arabic" w:hAnsi="Simplified Arabic" w:cs="Simplified Arabic" w:hint="cs"/>
          <w:sz w:val="24"/>
          <w:szCs w:val="24"/>
          <w:shd w:val="clear" w:color="auto" w:fill="FFFFFF"/>
          <w:rtl/>
        </w:rPr>
        <w:t>محافظات</w:t>
      </w:r>
      <w:r w:rsidRPr="007C1E02">
        <w:rPr>
          <w:rFonts w:ascii="Simplified Arabic" w:hAnsi="Simplified Arabic" w:cs="Simplified Arabic" w:hint="cs"/>
          <w:sz w:val="24"/>
          <w:szCs w:val="24"/>
          <w:shd w:val="clear" w:color="auto" w:fill="FFFFFF"/>
          <w:rtl/>
        </w:rPr>
        <w:t xml:space="preserve"> العاصمة واربد والمفرق والزرقاء</w:t>
      </w:r>
      <w:r w:rsidR="00846328">
        <w:rPr>
          <w:rFonts w:ascii="Simplified Arabic" w:hAnsi="Simplified Arabic" w:cs="Simplified Arabic" w:hint="cs"/>
          <w:sz w:val="24"/>
          <w:szCs w:val="24"/>
          <w:shd w:val="clear" w:color="auto" w:fill="FFFFFF"/>
          <w:rtl/>
        </w:rPr>
        <w:t xml:space="preserve"> والكرك</w:t>
      </w:r>
      <w:r w:rsidRPr="007C1E02">
        <w:rPr>
          <w:rFonts w:ascii="Simplified Arabic" w:hAnsi="Simplified Arabic" w:cs="Simplified Arabic" w:hint="cs"/>
          <w:sz w:val="24"/>
          <w:szCs w:val="24"/>
          <w:shd w:val="clear" w:color="auto" w:fill="FFFFFF"/>
          <w:rtl/>
        </w:rPr>
        <w:t xml:space="preserve"> </w:t>
      </w:r>
      <w:r w:rsidR="00AF182B">
        <w:rPr>
          <w:rFonts w:ascii="Simplified Arabic" w:hAnsi="Simplified Arabic" w:cs="Simplified Arabic" w:hint="cs"/>
          <w:sz w:val="24"/>
          <w:szCs w:val="24"/>
          <w:shd w:val="clear" w:color="auto" w:fill="FFFFFF"/>
          <w:rtl/>
        </w:rPr>
        <w:t>تهدف الى</w:t>
      </w:r>
      <w:r w:rsidR="00A00200">
        <w:rPr>
          <w:rFonts w:ascii="Simplified Arabic" w:hAnsi="Simplified Arabic" w:cs="Simplified Arabic" w:hint="cs"/>
          <w:sz w:val="24"/>
          <w:szCs w:val="24"/>
          <w:shd w:val="clear" w:color="auto" w:fill="FFFFFF"/>
          <w:rtl/>
        </w:rPr>
        <w:t>:</w:t>
      </w:r>
    </w:p>
    <w:p w:rsidR="00AF182B" w:rsidRDefault="00AF182B"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eastAsiaTheme="minorHAnsi" w:hAnsi="Simplified Arabic" w:cs="Simplified Arabic"/>
          <w:color w:val="000000" w:themeColor="text1"/>
          <w:sz w:val="24"/>
          <w:szCs w:val="24"/>
          <w:lang w:bidi="ar-JO"/>
        </w:rPr>
      </w:pPr>
      <w:r>
        <w:rPr>
          <w:rFonts w:ascii="Simplified Arabic" w:eastAsia="Times New Roman" w:hAnsi="Simplified Arabic" w:cs="Simplified Arabic" w:hint="cs"/>
          <w:color w:val="000000" w:themeColor="text1"/>
          <w:sz w:val="24"/>
          <w:szCs w:val="24"/>
          <w:rtl/>
        </w:rPr>
        <w:t xml:space="preserve">القاء الضوء على شراكات حقيقية </w:t>
      </w:r>
      <w:r w:rsidR="00141232">
        <w:rPr>
          <w:rFonts w:ascii="Simplified Arabic" w:eastAsia="Times New Roman" w:hAnsi="Simplified Arabic" w:cs="Simplified Arabic" w:hint="cs"/>
          <w:color w:val="000000" w:themeColor="text1"/>
          <w:sz w:val="24"/>
          <w:szCs w:val="24"/>
          <w:rtl/>
        </w:rPr>
        <w:t>وناجحة بين</w:t>
      </w:r>
      <w:r>
        <w:rPr>
          <w:rFonts w:ascii="Simplified Arabic" w:eastAsia="Times New Roman" w:hAnsi="Simplified Arabic" w:cs="Simplified Arabic" w:hint="cs"/>
          <w:color w:val="000000" w:themeColor="text1"/>
          <w:sz w:val="24"/>
          <w:szCs w:val="24"/>
          <w:rtl/>
        </w:rPr>
        <w:t xml:space="preserve"> الاردنيين والسوريين في الاردن كممارسات فضلىى. </w:t>
      </w:r>
    </w:p>
    <w:p w:rsidR="00AF182B" w:rsidRPr="004D1F6C" w:rsidRDefault="00AF182B"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eastAsiaTheme="minorHAnsi" w:hAnsi="Simplified Arabic" w:cs="Simplified Arabic"/>
          <w:color w:val="000000" w:themeColor="text1"/>
          <w:sz w:val="24"/>
          <w:szCs w:val="24"/>
          <w:lang w:bidi="ar-JO"/>
        </w:rPr>
      </w:pPr>
      <w:r w:rsidRPr="00A00200">
        <w:rPr>
          <w:rFonts w:ascii="Simplified Arabic" w:eastAsia="Times New Roman" w:hAnsi="Simplified Arabic" w:cs="Simplified Arabic"/>
          <w:color w:val="000000" w:themeColor="text1"/>
          <w:sz w:val="24"/>
          <w:szCs w:val="24"/>
          <w:rtl/>
        </w:rPr>
        <w:lastRenderedPageBreak/>
        <w:t xml:space="preserve">معالجة </w:t>
      </w:r>
      <w:r w:rsidRPr="00A00200">
        <w:rPr>
          <w:rFonts w:ascii="Simplified Arabic" w:eastAsia="Times New Roman" w:hAnsi="Simplified Arabic" w:cs="Simplified Arabic" w:hint="cs"/>
          <w:color w:val="000000" w:themeColor="text1"/>
          <w:sz w:val="24"/>
          <w:szCs w:val="24"/>
          <w:rtl/>
        </w:rPr>
        <w:t>التحديات التي يفرضها اللجوء السوري وتحويلها الى فرص داعمة لسوق العمل الأردني</w:t>
      </w:r>
      <w:r>
        <w:rPr>
          <w:rFonts w:ascii="Simplified Arabic" w:eastAsiaTheme="minorHAnsi" w:hAnsi="Simplified Arabic" w:cs="Simplified Arabic" w:hint="cs"/>
          <w:color w:val="000000" w:themeColor="text1"/>
          <w:sz w:val="24"/>
          <w:szCs w:val="24"/>
          <w:rtl/>
          <w:lang w:bidi="ar-JO"/>
        </w:rPr>
        <w:t>،</w:t>
      </w:r>
      <w:r w:rsidRPr="00AF182B">
        <w:rPr>
          <w:rFonts w:ascii="Simplified Arabic" w:eastAsia="Times New Roman" w:hAnsi="Simplified Arabic" w:cs="Simplified Arabic" w:hint="cs"/>
          <w:color w:val="000000" w:themeColor="text1"/>
          <w:sz w:val="24"/>
          <w:szCs w:val="24"/>
          <w:rtl/>
        </w:rPr>
        <w:t xml:space="preserve"> </w:t>
      </w:r>
      <w:r w:rsidRPr="00A00200">
        <w:rPr>
          <w:rFonts w:ascii="Simplified Arabic" w:eastAsia="Times New Roman" w:hAnsi="Simplified Arabic" w:cs="Simplified Arabic" w:hint="cs"/>
          <w:color w:val="000000" w:themeColor="text1"/>
          <w:sz w:val="24"/>
          <w:szCs w:val="24"/>
          <w:rtl/>
        </w:rPr>
        <w:t xml:space="preserve">بما فيها </w:t>
      </w:r>
      <w:r w:rsidRPr="00A00200">
        <w:rPr>
          <w:rFonts w:ascii="Simplified Arabic" w:hAnsi="Simplified Arabic" w:cs="Simplified Arabic" w:hint="cs"/>
          <w:color w:val="000000" w:themeColor="text1"/>
          <w:sz w:val="24"/>
          <w:szCs w:val="24"/>
          <w:rtl/>
        </w:rPr>
        <w:t>وضع اليات تعزز العمل المشترك بين الاردنيين والسوريين في مجال</w:t>
      </w:r>
      <w:r w:rsidRPr="00A00200">
        <w:rPr>
          <w:rFonts w:ascii="Simplified Arabic" w:hAnsi="Simplified Arabic" w:cs="Simplified Arabic"/>
          <w:color w:val="000000" w:themeColor="text1"/>
          <w:sz w:val="24"/>
          <w:szCs w:val="24"/>
          <w:rtl/>
        </w:rPr>
        <w:t xml:space="preserve"> الصناعات الصغيرة والمتوسطة</w:t>
      </w:r>
      <w:r w:rsidRPr="00A00200">
        <w:rPr>
          <w:rFonts w:ascii="Simplified Arabic" w:hAnsi="Simplified Arabic" w:cs="Simplified Arabic" w:hint="cs"/>
          <w:color w:val="000000" w:themeColor="text1"/>
          <w:sz w:val="24"/>
          <w:szCs w:val="24"/>
          <w:rtl/>
        </w:rPr>
        <w:t xml:space="preserve"> </w:t>
      </w:r>
      <w:r w:rsidRPr="00A00200">
        <w:rPr>
          <w:rFonts w:ascii="Simplified Arabic" w:hAnsi="Simplified Arabic" w:cs="Simplified Arabic"/>
          <w:color w:val="000000" w:themeColor="text1"/>
          <w:sz w:val="24"/>
          <w:szCs w:val="24"/>
          <w:rtl/>
        </w:rPr>
        <w:t>التي يشتهر بها الصناعيين السوريين</w:t>
      </w:r>
      <w:r>
        <w:rPr>
          <w:rFonts w:ascii="Simplified Arabic" w:hAnsi="Simplified Arabic" w:cs="Simplified Arabic" w:hint="cs"/>
          <w:color w:val="000000" w:themeColor="text1"/>
          <w:sz w:val="24"/>
          <w:szCs w:val="24"/>
          <w:rtl/>
        </w:rPr>
        <w:t>.</w:t>
      </w:r>
    </w:p>
    <w:p w:rsidR="004D1F6C" w:rsidRDefault="004D1F6C"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eastAsiaTheme="minorHAnsi" w:hAnsi="Simplified Arabic" w:cs="Simplified Arabic"/>
          <w:color w:val="000000" w:themeColor="text1"/>
          <w:sz w:val="24"/>
          <w:szCs w:val="24"/>
          <w:lang w:bidi="ar-JO"/>
        </w:rPr>
      </w:pPr>
      <w:r>
        <w:rPr>
          <w:rFonts w:ascii="Simplified Arabic" w:eastAsiaTheme="minorHAnsi" w:hAnsi="Simplified Arabic" w:cs="Simplified Arabic" w:hint="cs"/>
          <w:color w:val="000000" w:themeColor="text1"/>
          <w:sz w:val="24"/>
          <w:szCs w:val="24"/>
          <w:rtl/>
          <w:lang w:bidi="ar-JO"/>
        </w:rPr>
        <w:t>وضع اليات لنقل وتبادل المهارات بين الأردنيين والسوريين</w:t>
      </w:r>
    </w:p>
    <w:p w:rsidR="00AF182B" w:rsidRDefault="00AF182B"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hAnsi="Simplified Arabic" w:cs="Simplified Arabic"/>
          <w:color w:val="000000" w:themeColor="text1"/>
          <w:sz w:val="24"/>
          <w:szCs w:val="24"/>
          <w:lang w:bidi="ar-JO"/>
        </w:rPr>
      </w:pPr>
      <w:r w:rsidRPr="00AF182B">
        <w:rPr>
          <w:rFonts w:ascii="Simplified Arabic" w:hAnsi="Simplified Arabic" w:cs="Simplified Arabic"/>
          <w:color w:val="000000" w:themeColor="text1"/>
          <w:sz w:val="24"/>
          <w:szCs w:val="24"/>
          <w:rtl/>
        </w:rPr>
        <w:t xml:space="preserve">استقطاب المستثمرين </w:t>
      </w:r>
      <w:r w:rsidRPr="00AF182B">
        <w:rPr>
          <w:rFonts w:ascii="Simplified Arabic" w:hAnsi="Simplified Arabic" w:cs="Simplified Arabic" w:hint="cs"/>
          <w:color w:val="000000" w:themeColor="text1"/>
          <w:sz w:val="24"/>
          <w:szCs w:val="24"/>
          <w:rtl/>
        </w:rPr>
        <w:t>السوريين</w:t>
      </w:r>
      <w:r>
        <w:rPr>
          <w:rFonts w:ascii="Simplified Arabic" w:hAnsi="Simplified Arabic" w:cs="Simplified Arabic" w:hint="cs"/>
          <w:color w:val="000000" w:themeColor="text1"/>
          <w:sz w:val="24"/>
          <w:szCs w:val="24"/>
          <w:rtl/>
        </w:rPr>
        <w:t>.</w:t>
      </w:r>
    </w:p>
    <w:p w:rsidR="00AF182B" w:rsidRDefault="00AF182B"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hAnsi="Simplified Arabic" w:cs="Simplified Arabic"/>
          <w:color w:val="000000" w:themeColor="text1"/>
          <w:sz w:val="24"/>
          <w:szCs w:val="24"/>
          <w:lang w:bidi="ar-JO"/>
        </w:rPr>
      </w:pPr>
      <w:r w:rsidRPr="00AF182B">
        <w:rPr>
          <w:rFonts w:ascii="Simplified Arabic" w:hAnsi="Simplified Arabic" w:cs="Simplified Arabic" w:hint="cs"/>
          <w:color w:val="000000" w:themeColor="text1"/>
          <w:sz w:val="24"/>
          <w:szCs w:val="24"/>
          <w:rtl/>
        </w:rPr>
        <w:t xml:space="preserve"> </w:t>
      </w:r>
      <w:r w:rsidRPr="00AF182B">
        <w:rPr>
          <w:rFonts w:ascii="Simplified Arabic" w:hAnsi="Simplified Arabic" w:cs="Simplified Arabic"/>
          <w:color w:val="000000" w:themeColor="text1"/>
          <w:sz w:val="24"/>
          <w:szCs w:val="24"/>
          <w:rtl/>
        </w:rPr>
        <w:t>إضفاء</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الطابع</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المنظم</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على</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الإقتصاد</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غیر</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المنظم</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والحد</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color w:val="000000" w:themeColor="text1"/>
          <w:sz w:val="24"/>
          <w:szCs w:val="24"/>
          <w:rtl/>
        </w:rPr>
        <w:t>من</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hint="cs"/>
          <w:color w:val="000000" w:themeColor="text1"/>
          <w:sz w:val="24"/>
          <w:szCs w:val="24"/>
          <w:rtl/>
        </w:rPr>
        <w:t>العمالة</w:t>
      </w:r>
      <w:r w:rsidRPr="00AF182B">
        <w:rPr>
          <w:rFonts w:ascii="Simplified Arabic" w:hAnsi="Simplified Arabic" w:cs="Simplified Arabic"/>
          <w:color w:val="000000" w:themeColor="text1"/>
          <w:sz w:val="24"/>
          <w:szCs w:val="24"/>
        </w:rPr>
        <w:t xml:space="preserve"> </w:t>
      </w:r>
      <w:r w:rsidRPr="00AF182B">
        <w:rPr>
          <w:rFonts w:ascii="Simplified Arabic" w:hAnsi="Simplified Arabic" w:cs="Simplified Arabic" w:hint="cs"/>
          <w:color w:val="000000" w:themeColor="text1"/>
          <w:sz w:val="24"/>
          <w:szCs w:val="24"/>
          <w:rtl/>
        </w:rPr>
        <w:t>السورية</w:t>
      </w:r>
      <w:r w:rsidRPr="00AF182B">
        <w:rPr>
          <w:rFonts w:ascii="Simplified Arabic" w:hAnsi="Simplified Arabic" w:cs="Simplified Arabic"/>
          <w:color w:val="000000" w:themeColor="text1"/>
          <w:sz w:val="24"/>
          <w:szCs w:val="24"/>
          <w:rtl/>
        </w:rPr>
        <w:t xml:space="preserve"> غیر</w:t>
      </w:r>
      <w:r w:rsidRPr="00AF182B">
        <w:rPr>
          <w:rFonts w:ascii="Simplified Arabic" w:hAnsi="Simplified Arabic" w:cs="Simplified Arabic" w:hint="cs"/>
          <w:color w:val="000000" w:themeColor="text1"/>
          <w:sz w:val="24"/>
          <w:szCs w:val="24"/>
          <w:rtl/>
        </w:rPr>
        <w:t xml:space="preserve"> </w:t>
      </w:r>
      <w:r w:rsidRPr="00AF182B">
        <w:rPr>
          <w:rFonts w:ascii="Simplified Arabic" w:hAnsi="Simplified Arabic" w:cs="Simplified Arabic"/>
          <w:color w:val="000000" w:themeColor="text1"/>
          <w:sz w:val="24"/>
          <w:szCs w:val="24"/>
          <w:rtl/>
        </w:rPr>
        <w:t>المنظمة</w:t>
      </w:r>
      <w:r w:rsidRPr="00AF182B">
        <w:rPr>
          <w:rFonts w:ascii="Simplified Arabic" w:hAnsi="Simplified Arabic" w:cs="Simplified Arabic" w:hint="cs"/>
          <w:color w:val="000000" w:themeColor="text1"/>
          <w:sz w:val="24"/>
          <w:szCs w:val="24"/>
          <w:rtl/>
        </w:rPr>
        <w:t xml:space="preserve">، </w:t>
      </w:r>
    </w:p>
    <w:p w:rsidR="00AF182B" w:rsidRPr="00AF182B" w:rsidRDefault="00AF182B" w:rsidP="00AF182B">
      <w:pPr>
        <w:pStyle w:val="ListParagraph"/>
        <w:numPr>
          <w:ilvl w:val="0"/>
          <w:numId w:val="30"/>
        </w:numPr>
        <w:tabs>
          <w:tab w:val="right" w:pos="615"/>
        </w:tabs>
        <w:autoSpaceDE w:val="0"/>
        <w:autoSpaceDN w:val="0"/>
        <w:adjustRightInd w:val="0"/>
        <w:spacing w:after="0" w:line="240" w:lineRule="auto"/>
        <w:ind w:left="975"/>
        <w:jc w:val="lowKashida"/>
        <w:rPr>
          <w:rFonts w:ascii="Simplified Arabic" w:hAnsi="Simplified Arabic" w:cs="Simplified Arabic"/>
          <w:color w:val="000000" w:themeColor="text1"/>
          <w:sz w:val="24"/>
          <w:szCs w:val="24"/>
          <w:rtl/>
          <w:lang w:bidi="ar-JO"/>
        </w:rPr>
      </w:pPr>
      <w:r w:rsidRPr="00AF182B">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وضع</w:t>
      </w:r>
      <w:r w:rsidRPr="00AF182B">
        <w:rPr>
          <w:rFonts w:ascii="Simplified Arabic" w:hAnsi="Simplified Arabic" w:cs="Simplified Arabic" w:hint="cs"/>
          <w:color w:val="000000" w:themeColor="text1"/>
          <w:sz w:val="24"/>
          <w:szCs w:val="24"/>
          <w:rtl/>
        </w:rPr>
        <w:t xml:space="preserve"> اليات تعزيز أدوار المؤسسات الوطنية في </w:t>
      </w:r>
      <w:r w:rsidRPr="00AF182B">
        <w:rPr>
          <w:rFonts w:ascii="Simplified Arabic" w:hAnsi="Simplified Arabic" w:cs="Simplified Arabic" w:hint="cs"/>
          <w:color w:val="000000" w:themeColor="text1"/>
          <w:sz w:val="24"/>
          <w:szCs w:val="24"/>
          <w:rtl/>
          <w:lang w:bidi="ar-JO"/>
        </w:rPr>
        <w:t>إدماج</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الشركات</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السورية</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في</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الحياة</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الاقتصادية</w:t>
      </w:r>
      <w:r w:rsidRPr="00AF182B">
        <w:rPr>
          <w:rFonts w:ascii="Simplified Arabic" w:hAnsi="Simplified Arabic" w:cs="Simplified Arabic"/>
          <w:color w:val="000000" w:themeColor="text1"/>
          <w:sz w:val="24"/>
          <w:szCs w:val="24"/>
          <w:rtl/>
          <w:lang w:bidi="ar-JO"/>
        </w:rPr>
        <w:t xml:space="preserve"> </w:t>
      </w:r>
      <w:r w:rsidRPr="00AF182B">
        <w:rPr>
          <w:rFonts w:ascii="Simplified Arabic" w:hAnsi="Simplified Arabic" w:cs="Simplified Arabic" w:hint="cs"/>
          <w:color w:val="000000" w:themeColor="text1"/>
          <w:sz w:val="24"/>
          <w:szCs w:val="24"/>
          <w:rtl/>
          <w:lang w:bidi="ar-JO"/>
        </w:rPr>
        <w:t>المحلية.</w:t>
      </w:r>
    </w:p>
    <w:p w:rsidR="00AF182B" w:rsidRPr="00AF182B" w:rsidRDefault="00AF182B" w:rsidP="00AF182B">
      <w:pPr>
        <w:tabs>
          <w:tab w:val="right" w:pos="468"/>
        </w:tabs>
        <w:autoSpaceDE w:val="0"/>
        <w:autoSpaceDN w:val="0"/>
        <w:adjustRightInd w:val="0"/>
        <w:spacing w:after="0" w:line="240" w:lineRule="auto"/>
        <w:ind w:left="255"/>
        <w:jc w:val="lowKashida"/>
        <w:rPr>
          <w:rFonts w:ascii="Simplified Arabic" w:eastAsiaTheme="minorHAnsi" w:hAnsi="Simplified Arabic" w:cs="Simplified Arabic"/>
          <w:color w:val="000000" w:themeColor="text1"/>
          <w:sz w:val="24"/>
          <w:szCs w:val="24"/>
          <w:rtl/>
          <w:lang w:bidi="ar-JO"/>
        </w:rPr>
      </w:pPr>
      <w:r>
        <w:rPr>
          <w:rFonts w:ascii="Simplified Arabic" w:eastAsiaTheme="minorHAnsi" w:hAnsi="Simplified Arabic" w:cs="Simplified Arabic" w:hint="cs"/>
          <w:color w:val="000000" w:themeColor="text1"/>
          <w:sz w:val="24"/>
          <w:szCs w:val="24"/>
          <w:rtl/>
          <w:lang w:bidi="ar-JO"/>
        </w:rPr>
        <w:t>وتضم مجموعات التركيز المجموعات التالية:</w:t>
      </w:r>
    </w:p>
    <w:p w:rsidR="0061300B" w:rsidRPr="0061300B" w:rsidRDefault="00203E42" w:rsidP="00AF182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Pr>
      </w:pPr>
      <w:r w:rsidRPr="00AF182B">
        <w:rPr>
          <w:rFonts w:ascii="Simplified Arabic" w:hAnsi="Simplified Arabic" w:cs="Simplified Arabic" w:hint="cs"/>
          <w:sz w:val="24"/>
          <w:szCs w:val="24"/>
          <w:shd w:val="clear" w:color="auto" w:fill="FFFFFF"/>
          <w:rtl/>
        </w:rPr>
        <w:t>عمال أردنيين وسوريين،</w:t>
      </w:r>
    </w:p>
    <w:p w:rsidR="0061300B" w:rsidRPr="0061300B" w:rsidRDefault="00203E42" w:rsidP="00AF182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Pr>
      </w:pPr>
      <w:r w:rsidRPr="00AF182B">
        <w:rPr>
          <w:rFonts w:ascii="Simplified Arabic" w:hAnsi="Simplified Arabic" w:cs="Simplified Arabic" w:hint="cs"/>
          <w:sz w:val="24"/>
          <w:szCs w:val="24"/>
          <w:shd w:val="clear" w:color="auto" w:fill="FFFFFF"/>
          <w:rtl/>
        </w:rPr>
        <w:t xml:space="preserve"> عاطلين عن العمل اردنيين وسوريين،</w:t>
      </w:r>
    </w:p>
    <w:p w:rsidR="0061300B" w:rsidRPr="0061300B" w:rsidRDefault="00203E42" w:rsidP="00AF182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Pr>
      </w:pPr>
      <w:r w:rsidRPr="00AF182B">
        <w:rPr>
          <w:rFonts w:ascii="Simplified Arabic" w:hAnsi="Simplified Arabic" w:cs="Simplified Arabic" w:hint="cs"/>
          <w:sz w:val="24"/>
          <w:szCs w:val="24"/>
          <w:shd w:val="clear" w:color="auto" w:fill="FFFFFF"/>
          <w:rtl/>
        </w:rPr>
        <w:t xml:space="preserve"> مستثمرين اردنيين وسوريين،</w:t>
      </w:r>
    </w:p>
    <w:p w:rsidR="0061300B" w:rsidRPr="0061300B" w:rsidRDefault="004D0C3C" w:rsidP="00AF182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Pr>
      </w:pPr>
      <w:r w:rsidRPr="00AF182B">
        <w:rPr>
          <w:rFonts w:ascii="Simplified Arabic" w:hAnsi="Simplified Arabic" w:cs="Simplified Arabic" w:hint="cs"/>
          <w:sz w:val="24"/>
          <w:szCs w:val="24"/>
          <w:shd w:val="clear" w:color="auto" w:fill="FFFFFF"/>
          <w:rtl/>
        </w:rPr>
        <w:t xml:space="preserve"> </w:t>
      </w:r>
      <w:r w:rsidR="00A00200" w:rsidRPr="00AF182B">
        <w:rPr>
          <w:rFonts w:ascii="Simplified Arabic" w:hAnsi="Simplified Arabic" w:cs="Simplified Arabic" w:hint="cs"/>
          <w:sz w:val="24"/>
          <w:szCs w:val="24"/>
          <w:shd w:val="clear" w:color="auto" w:fill="FFFFFF"/>
          <w:rtl/>
        </w:rPr>
        <w:t>شركاء اردنيين وسوريين،</w:t>
      </w:r>
    </w:p>
    <w:p w:rsidR="0061300B" w:rsidRPr="0061300B" w:rsidRDefault="00203E42" w:rsidP="0061300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Pr>
      </w:pPr>
      <w:r w:rsidRPr="00AF182B">
        <w:rPr>
          <w:rFonts w:ascii="Simplified Arabic" w:hAnsi="Simplified Arabic" w:cs="Simplified Arabic" w:hint="cs"/>
          <w:sz w:val="24"/>
          <w:szCs w:val="24"/>
          <w:shd w:val="clear" w:color="auto" w:fill="FFFFFF"/>
          <w:rtl/>
        </w:rPr>
        <w:t xml:space="preserve"> ممثلين للمؤسسات الوطنية ذات العلاقة، مثل وزارة التخطيط والتعاون الدولي، وزارة العمل، </w:t>
      </w:r>
      <w:r w:rsidRPr="00AF182B">
        <w:rPr>
          <w:rFonts w:ascii="Simplified Arabic" w:hAnsi="Simplified Arabic" w:cs="Simplified Arabic" w:hint="cs"/>
          <w:color w:val="000000" w:themeColor="text1"/>
          <w:sz w:val="24"/>
          <w:szCs w:val="24"/>
          <w:shd w:val="clear" w:color="auto" w:fill="FFFFFF"/>
          <w:rtl/>
        </w:rPr>
        <w:t>وزارة الصناعة والتجارة، مؤسسة التدريب المهني، غرف الصناعة والتجارة، والنقابات المهنية</w:t>
      </w:r>
      <w:r w:rsidR="00846328" w:rsidRPr="00AF182B">
        <w:rPr>
          <w:rFonts w:ascii="Simplified Arabic" w:hAnsi="Simplified Arabic" w:cs="Simplified Arabic" w:hint="cs"/>
          <w:color w:val="000000" w:themeColor="text1"/>
          <w:sz w:val="24"/>
          <w:szCs w:val="24"/>
          <w:shd w:val="clear" w:color="auto" w:fill="FFFFFF"/>
          <w:rtl/>
        </w:rPr>
        <w:t xml:space="preserve"> ومؤسسات المجتمع المدني العاملة مع السوريين</w:t>
      </w:r>
      <w:r w:rsidR="0061300B">
        <w:rPr>
          <w:rFonts w:ascii="Simplified Arabic" w:hAnsi="Simplified Arabic" w:cs="Simplified Arabic" w:hint="cs"/>
          <w:color w:val="000000" w:themeColor="text1"/>
          <w:sz w:val="24"/>
          <w:szCs w:val="24"/>
          <w:shd w:val="clear" w:color="auto" w:fill="FFFFFF"/>
          <w:rtl/>
        </w:rPr>
        <w:t>.</w:t>
      </w:r>
    </w:p>
    <w:p w:rsidR="00A00200" w:rsidRPr="00AF182B" w:rsidRDefault="00846328" w:rsidP="0061300B">
      <w:pPr>
        <w:pStyle w:val="ListParagraph"/>
        <w:numPr>
          <w:ilvl w:val="0"/>
          <w:numId w:val="31"/>
        </w:numPr>
        <w:tabs>
          <w:tab w:val="right" w:pos="468"/>
        </w:tabs>
        <w:autoSpaceDE w:val="0"/>
        <w:autoSpaceDN w:val="0"/>
        <w:adjustRightInd w:val="0"/>
        <w:spacing w:after="0" w:line="240" w:lineRule="auto"/>
        <w:jc w:val="lowKashida"/>
        <w:rPr>
          <w:rFonts w:ascii="Simplified Arabic" w:eastAsia="Times New Roman" w:hAnsi="Simplified Arabic" w:cs="Simplified Arabic"/>
          <w:color w:val="000000" w:themeColor="text1"/>
          <w:sz w:val="24"/>
          <w:szCs w:val="24"/>
          <w:rtl/>
        </w:rPr>
      </w:pPr>
      <w:r w:rsidRPr="00AF182B">
        <w:rPr>
          <w:rFonts w:ascii="Simplified Arabic" w:hAnsi="Simplified Arabic" w:cs="Simplified Arabic" w:hint="cs"/>
          <w:color w:val="000000" w:themeColor="text1"/>
          <w:sz w:val="24"/>
          <w:szCs w:val="24"/>
          <w:shd w:val="clear" w:color="auto" w:fill="FFFFFF"/>
          <w:rtl/>
        </w:rPr>
        <w:t xml:space="preserve"> </w:t>
      </w:r>
      <w:r w:rsidR="0061300B">
        <w:rPr>
          <w:rFonts w:ascii="Simplified Arabic" w:hAnsi="Simplified Arabic" w:cs="Simplified Arabic" w:hint="cs"/>
          <w:color w:val="000000" w:themeColor="text1"/>
          <w:sz w:val="24"/>
          <w:szCs w:val="24"/>
          <w:shd w:val="clear" w:color="auto" w:fill="FFFFFF"/>
          <w:rtl/>
        </w:rPr>
        <w:t>ممثلين عن ا</w:t>
      </w:r>
      <w:r w:rsidRPr="00AF182B">
        <w:rPr>
          <w:rFonts w:ascii="Simplified Arabic" w:hAnsi="Simplified Arabic" w:cs="Simplified Arabic" w:hint="cs"/>
          <w:color w:val="000000" w:themeColor="text1"/>
          <w:sz w:val="24"/>
          <w:szCs w:val="24"/>
          <w:shd w:val="clear" w:color="auto" w:fill="FFFFFF"/>
          <w:rtl/>
        </w:rPr>
        <w:t>لمنظمات الدولية ذات العلاقة مثل منظمة العمل الدولية</w:t>
      </w:r>
      <w:r w:rsidR="00A00200" w:rsidRPr="00AF182B">
        <w:rPr>
          <w:rFonts w:ascii="Simplified Arabic" w:hAnsi="Simplified Arabic" w:cs="Simplified Arabic" w:hint="cs"/>
          <w:color w:val="000000" w:themeColor="text1"/>
          <w:sz w:val="24"/>
          <w:szCs w:val="24"/>
          <w:shd w:val="clear" w:color="auto" w:fill="FFFFFF"/>
          <w:rtl/>
        </w:rPr>
        <w:t xml:space="preserve"> وصندوق الامم المتحدة للسكان</w:t>
      </w:r>
      <w:r w:rsidR="0061300B">
        <w:rPr>
          <w:rFonts w:ascii="Simplified Arabic" w:hAnsi="Simplified Arabic" w:cs="Simplified Arabic" w:hint="cs"/>
          <w:color w:val="000000" w:themeColor="text1"/>
          <w:sz w:val="24"/>
          <w:szCs w:val="24"/>
          <w:shd w:val="clear" w:color="auto" w:fill="FFFFFF"/>
          <w:rtl/>
        </w:rPr>
        <w:t>.</w:t>
      </w:r>
    </w:p>
    <w:p w:rsidR="00BC00C6" w:rsidRPr="00A00200" w:rsidRDefault="00DB5754" w:rsidP="00A00200">
      <w:pPr>
        <w:tabs>
          <w:tab w:val="right" w:pos="468"/>
        </w:tabs>
        <w:autoSpaceDE w:val="0"/>
        <w:autoSpaceDN w:val="0"/>
        <w:adjustRightInd w:val="0"/>
        <w:spacing w:after="0" w:line="240" w:lineRule="auto"/>
        <w:ind w:left="327"/>
        <w:jc w:val="lowKashida"/>
        <w:rPr>
          <w:rFonts w:ascii="Simplified Arabic" w:eastAsiaTheme="minorHAnsi" w:hAnsi="Simplified Arabic" w:cs="Simplified Arabic"/>
          <w:color w:val="000000" w:themeColor="text1"/>
          <w:sz w:val="24"/>
          <w:szCs w:val="24"/>
          <w:rtl/>
        </w:rPr>
      </w:pPr>
      <w:r w:rsidRPr="00A00200">
        <w:rPr>
          <w:rFonts w:ascii="Simplified Arabic" w:hAnsi="Simplified Arabic" w:cs="Simplified Arabic" w:hint="cs"/>
          <w:color w:val="000000" w:themeColor="text1"/>
          <w:sz w:val="24"/>
          <w:szCs w:val="24"/>
          <w:rtl/>
          <w:lang w:bidi="ar-JO"/>
        </w:rPr>
        <w:t>وتلتزم الجهة الاستشارية</w:t>
      </w:r>
      <w:r w:rsidR="00BC00C6" w:rsidRPr="00A00200">
        <w:rPr>
          <w:rFonts w:ascii="Simplified Arabic" w:eastAsiaTheme="minorHAnsi" w:hAnsi="Simplified Arabic" w:cs="Simplified Arabic" w:hint="cs"/>
          <w:color w:val="000000" w:themeColor="text1"/>
          <w:sz w:val="24"/>
          <w:szCs w:val="24"/>
          <w:rtl/>
        </w:rPr>
        <w:t xml:space="preserve"> </w:t>
      </w:r>
      <w:r w:rsidR="007C1E02" w:rsidRPr="00A00200">
        <w:rPr>
          <w:rFonts w:ascii="Simplified Arabic" w:eastAsiaTheme="minorHAnsi" w:hAnsi="Simplified Arabic" w:cs="Simplified Arabic" w:hint="cs"/>
          <w:color w:val="000000" w:themeColor="text1"/>
          <w:sz w:val="24"/>
          <w:szCs w:val="24"/>
          <w:rtl/>
        </w:rPr>
        <w:t xml:space="preserve">باخذ موافقة المجلس على </w:t>
      </w:r>
      <w:r w:rsidR="00BC00C6" w:rsidRPr="00A00200">
        <w:rPr>
          <w:rFonts w:ascii="Simplified Arabic" w:eastAsiaTheme="minorHAnsi" w:hAnsi="Simplified Arabic" w:cs="Simplified Arabic" w:hint="cs"/>
          <w:color w:val="000000" w:themeColor="text1"/>
          <w:sz w:val="24"/>
          <w:szCs w:val="24"/>
          <w:rtl/>
        </w:rPr>
        <w:t>مواضيع النقاش لكل مجموعة من المجموعات التقاشية</w:t>
      </w:r>
      <w:r w:rsidR="007C1E02" w:rsidRPr="00A00200">
        <w:rPr>
          <w:rFonts w:ascii="Simplified Arabic" w:eastAsiaTheme="minorHAnsi" w:hAnsi="Simplified Arabic" w:cs="Simplified Arabic" w:hint="cs"/>
          <w:color w:val="000000" w:themeColor="text1"/>
          <w:sz w:val="24"/>
          <w:szCs w:val="24"/>
          <w:rtl/>
        </w:rPr>
        <w:t xml:space="preserve"> قبل البدء بالدراسة النوعية.</w:t>
      </w:r>
    </w:p>
    <w:p w:rsidR="00203E42" w:rsidRPr="009E7B5D" w:rsidRDefault="00203E42" w:rsidP="00050FB3">
      <w:pPr>
        <w:pStyle w:val="ListParagraph"/>
        <w:numPr>
          <w:ilvl w:val="0"/>
          <w:numId w:val="7"/>
        </w:numPr>
        <w:autoSpaceDE w:val="0"/>
        <w:autoSpaceDN w:val="0"/>
        <w:adjustRightInd w:val="0"/>
        <w:spacing w:after="0" w:line="240" w:lineRule="auto"/>
        <w:ind w:left="752" w:hanging="425"/>
        <w:contextualSpacing w:val="0"/>
        <w:jc w:val="lowKashida"/>
        <w:rPr>
          <w:rFonts w:ascii="Simplified Arabic" w:eastAsia="Times New Roman" w:hAnsi="Simplified Arabic" w:cs="Simplified Arabic"/>
          <w:color w:val="000000" w:themeColor="text1"/>
          <w:sz w:val="24"/>
          <w:szCs w:val="24"/>
          <w:rtl/>
        </w:rPr>
      </w:pPr>
      <w:r w:rsidRPr="009E7B5D">
        <w:rPr>
          <w:rFonts w:ascii="Simplified Arabic" w:hAnsi="Simplified Arabic" w:cs="Simplified Arabic"/>
          <w:color w:val="000000" w:themeColor="text1"/>
          <w:sz w:val="24"/>
          <w:szCs w:val="24"/>
          <w:rtl/>
        </w:rPr>
        <w:t xml:space="preserve">مراجعة التشريعات </w:t>
      </w:r>
      <w:r w:rsidR="00DB5754">
        <w:rPr>
          <w:rFonts w:ascii="Simplified Arabic" w:hAnsi="Simplified Arabic" w:cs="Simplified Arabic" w:hint="cs"/>
          <w:color w:val="000000" w:themeColor="text1"/>
          <w:sz w:val="24"/>
          <w:szCs w:val="24"/>
          <w:rtl/>
        </w:rPr>
        <w:t xml:space="preserve">والتعليمات </w:t>
      </w:r>
      <w:r w:rsidRPr="009E7B5D">
        <w:rPr>
          <w:rFonts w:ascii="Simplified Arabic" w:hAnsi="Simplified Arabic" w:cs="Simplified Arabic"/>
          <w:color w:val="000000" w:themeColor="text1"/>
          <w:sz w:val="24"/>
          <w:szCs w:val="24"/>
          <w:rtl/>
        </w:rPr>
        <w:t xml:space="preserve">والأنظمة التي تحكم </w:t>
      </w:r>
      <w:r w:rsidR="00DB5754">
        <w:rPr>
          <w:rFonts w:ascii="Simplified Arabic" w:hAnsi="Simplified Arabic" w:cs="Simplified Arabic" w:hint="cs"/>
          <w:color w:val="000000" w:themeColor="text1"/>
          <w:sz w:val="24"/>
          <w:szCs w:val="24"/>
          <w:rtl/>
        </w:rPr>
        <w:t xml:space="preserve">وجود </w:t>
      </w:r>
      <w:r w:rsidRPr="009E7B5D">
        <w:rPr>
          <w:rFonts w:ascii="Simplified Arabic" w:hAnsi="Simplified Arabic" w:cs="Simplified Arabic"/>
          <w:color w:val="000000" w:themeColor="text1"/>
          <w:sz w:val="24"/>
          <w:szCs w:val="24"/>
          <w:rtl/>
        </w:rPr>
        <w:t xml:space="preserve">اللاجئين السوريين في الأردن، واقتراح التعديلات، بما يساعد الحكومة من تحويل تحديات اللجوء </w:t>
      </w:r>
      <w:r w:rsidR="00DB5754">
        <w:rPr>
          <w:rFonts w:ascii="Simplified Arabic" w:hAnsi="Simplified Arabic" w:cs="Simplified Arabic" w:hint="cs"/>
          <w:color w:val="000000" w:themeColor="text1"/>
          <w:sz w:val="24"/>
          <w:szCs w:val="24"/>
          <w:rtl/>
        </w:rPr>
        <w:t xml:space="preserve">السوري </w:t>
      </w:r>
      <w:r w:rsidRPr="009E7B5D">
        <w:rPr>
          <w:rFonts w:ascii="Simplified Arabic" w:hAnsi="Simplified Arabic" w:cs="Simplified Arabic"/>
          <w:color w:val="000000" w:themeColor="text1"/>
          <w:sz w:val="24"/>
          <w:szCs w:val="24"/>
          <w:rtl/>
        </w:rPr>
        <w:t>الى فرص للاستفادة من العدد الكبير من اللاجئين وتحقيق المنفعة لجميع الأطراف.</w:t>
      </w:r>
    </w:p>
    <w:p w:rsidR="00203E42" w:rsidRPr="009E7B5D" w:rsidRDefault="00203E42" w:rsidP="00050FB3">
      <w:pPr>
        <w:pStyle w:val="ListParagraph"/>
        <w:numPr>
          <w:ilvl w:val="0"/>
          <w:numId w:val="7"/>
        </w:numPr>
        <w:autoSpaceDE w:val="0"/>
        <w:autoSpaceDN w:val="0"/>
        <w:adjustRightInd w:val="0"/>
        <w:spacing w:after="0" w:line="240" w:lineRule="auto"/>
        <w:ind w:left="752" w:hanging="425"/>
        <w:jc w:val="lowKashida"/>
        <w:rPr>
          <w:rFonts w:ascii="Simplified Arabic" w:hAnsi="Simplified Arabic" w:cs="Simplified Arabic"/>
          <w:color w:val="000000" w:themeColor="text1"/>
          <w:sz w:val="24"/>
          <w:szCs w:val="24"/>
        </w:rPr>
      </w:pPr>
      <w:r w:rsidRPr="009E7B5D">
        <w:rPr>
          <w:rFonts w:ascii="Simplified Arabic" w:eastAsia="Times New Roman" w:hAnsi="Simplified Arabic" w:cs="Simplified Arabic"/>
          <w:color w:val="000000" w:themeColor="text1"/>
          <w:sz w:val="24"/>
          <w:szCs w:val="24"/>
          <w:rtl/>
        </w:rPr>
        <w:t>اعداد مسودة وثيقة سياسات تستند على المراجعة المكتبية</w:t>
      </w:r>
      <w:r w:rsidRPr="009E7B5D">
        <w:rPr>
          <w:rFonts w:ascii="Simplified Arabic" w:eastAsia="Times New Roman" w:hAnsi="Simplified Arabic" w:cs="Simplified Arabic" w:hint="cs"/>
          <w:color w:val="000000" w:themeColor="text1"/>
          <w:sz w:val="24"/>
          <w:szCs w:val="24"/>
          <w:rtl/>
        </w:rPr>
        <w:t>،</w:t>
      </w:r>
      <w:r w:rsidRPr="009E7B5D">
        <w:rPr>
          <w:rFonts w:ascii="Simplified Arabic" w:eastAsia="Times New Roman" w:hAnsi="Simplified Arabic" w:cs="Simplified Arabic"/>
          <w:color w:val="000000" w:themeColor="text1"/>
          <w:sz w:val="24"/>
          <w:szCs w:val="24"/>
          <w:rtl/>
        </w:rPr>
        <w:t xml:space="preserve"> </w:t>
      </w:r>
      <w:r w:rsidRPr="009E7B5D">
        <w:rPr>
          <w:rFonts w:ascii="Simplified Arabic" w:eastAsia="Times New Roman" w:hAnsi="Simplified Arabic" w:cs="Simplified Arabic" w:hint="cs"/>
          <w:color w:val="000000" w:themeColor="text1"/>
          <w:sz w:val="24"/>
          <w:szCs w:val="24"/>
          <w:rtl/>
        </w:rPr>
        <w:t>والتحليل الكمي والنوعي</w:t>
      </w:r>
      <w:r w:rsidRPr="009E7B5D">
        <w:rPr>
          <w:rFonts w:ascii="Simplified Arabic" w:eastAsia="Times New Roman" w:hAnsi="Simplified Arabic" w:cs="Simplified Arabic"/>
          <w:color w:val="000000" w:themeColor="text1"/>
          <w:sz w:val="24"/>
          <w:szCs w:val="24"/>
          <w:rtl/>
        </w:rPr>
        <w:t xml:space="preserve">؛ </w:t>
      </w:r>
      <w:r w:rsidRPr="009E7B5D">
        <w:rPr>
          <w:rFonts w:ascii="Simplified Arabic" w:eastAsia="Times New Roman" w:hAnsi="Simplified Arabic" w:cs="Simplified Arabic" w:hint="cs"/>
          <w:color w:val="000000" w:themeColor="text1"/>
          <w:sz w:val="24"/>
          <w:szCs w:val="24"/>
          <w:rtl/>
        </w:rPr>
        <w:t>ومراجعة التشريعات والأنظمة، و</w:t>
      </w:r>
      <w:r w:rsidRPr="009E7B5D">
        <w:rPr>
          <w:rFonts w:ascii="Simplified Arabic" w:eastAsia="Times New Roman" w:hAnsi="Simplified Arabic" w:cs="Simplified Arabic"/>
          <w:color w:val="000000" w:themeColor="text1"/>
          <w:sz w:val="24"/>
          <w:szCs w:val="24"/>
          <w:rtl/>
        </w:rPr>
        <w:t xml:space="preserve">تقترج الإجراءات والسياسات </w:t>
      </w:r>
      <w:r w:rsidR="00A61599" w:rsidRPr="009E7B5D">
        <w:rPr>
          <w:rFonts w:ascii="Simplified Arabic" w:eastAsia="Times New Roman" w:hAnsi="Simplified Arabic" w:cs="Simplified Arabic" w:hint="cs"/>
          <w:color w:val="000000" w:themeColor="text1"/>
          <w:sz w:val="24"/>
          <w:szCs w:val="24"/>
          <w:rtl/>
        </w:rPr>
        <w:t>لمعالجة القضية الرئيسة ويحقق الهدف الرئيس للدراسة</w:t>
      </w:r>
      <w:r w:rsidRPr="009E7B5D">
        <w:rPr>
          <w:rFonts w:ascii="Simplified Arabic" w:hAnsi="Simplified Arabic" w:cs="Simplified Arabic" w:hint="cs"/>
          <w:color w:val="000000" w:themeColor="text1"/>
          <w:sz w:val="24"/>
          <w:szCs w:val="24"/>
          <w:rtl/>
        </w:rPr>
        <w:t>.</w:t>
      </w:r>
    </w:p>
    <w:p w:rsidR="00203E42" w:rsidRDefault="006666D4"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Pr>
          <w:rFonts w:ascii="Simplified Arabic" w:eastAsia="Times New Roman" w:hAnsi="Simplified Arabic" w:cs="Simplified Arabic" w:hint="cs"/>
          <w:color w:val="000000" w:themeColor="text1"/>
          <w:sz w:val="24"/>
          <w:szCs w:val="24"/>
          <w:rtl/>
        </w:rPr>
        <w:t xml:space="preserve">عقد </w:t>
      </w:r>
      <w:r w:rsidRPr="00604B90">
        <w:rPr>
          <w:rFonts w:ascii="Simplified Arabic" w:eastAsia="Times New Roman" w:hAnsi="Simplified Arabic" w:cs="Simplified Arabic" w:hint="cs"/>
          <w:color w:val="000000" w:themeColor="text1"/>
          <w:sz w:val="24"/>
          <w:szCs w:val="24"/>
          <w:rtl/>
        </w:rPr>
        <w:t>ورش</w:t>
      </w:r>
      <w:r>
        <w:rPr>
          <w:rFonts w:ascii="Simplified Arabic" w:eastAsia="Times New Roman" w:hAnsi="Simplified Arabic" w:cs="Simplified Arabic" w:hint="cs"/>
          <w:color w:val="000000" w:themeColor="text1"/>
          <w:sz w:val="24"/>
          <w:szCs w:val="24"/>
          <w:rtl/>
        </w:rPr>
        <w:t>ة عمل</w:t>
      </w:r>
      <w:r w:rsidRPr="00604B90">
        <w:rPr>
          <w:rFonts w:ascii="Simplified Arabic" w:eastAsia="Times New Roman" w:hAnsi="Simplified Arabic" w:cs="Simplified Arabic" w:hint="cs"/>
          <w:color w:val="000000" w:themeColor="text1"/>
          <w:sz w:val="24"/>
          <w:szCs w:val="24"/>
          <w:rtl/>
        </w:rPr>
        <w:t xml:space="preserve"> يحضرها </w:t>
      </w:r>
      <w:r>
        <w:rPr>
          <w:rFonts w:ascii="Simplified Arabic" w:eastAsia="Times New Roman" w:hAnsi="Simplified Arabic" w:cs="Simplified Arabic" w:hint="cs"/>
          <w:color w:val="000000" w:themeColor="text1"/>
          <w:sz w:val="24"/>
          <w:szCs w:val="24"/>
          <w:rtl/>
        </w:rPr>
        <w:t xml:space="preserve">شركاء المجلس الاعلى </w:t>
      </w:r>
      <w:r w:rsidR="00D6284E">
        <w:rPr>
          <w:rFonts w:ascii="Simplified Arabic" w:eastAsia="Times New Roman" w:hAnsi="Simplified Arabic" w:cs="Simplified Arabic" w:hint="cs"/>
          <w:color w:val="000000" w:themeColor="text1"/>
          <w:sz w:val="24"/>
          <w:szCs w:val="24"/>
          <w:rtl/>
        </w:rPr>
        <w:t xml:space="preserve">للسكان </w:t>
      </w:r>
      <w:r w:rsidR="00D6284E">
        <w:rPr>
          <w:rFonts w:ascii="Simplified Arabic" w:eastAsia="Times New Roman" w:hAnsi="Simplified Arabic" w:cs="Simplified Arabic"/>
          <w:color w:val="000000" w:themeColor="text1"/>
          <w:sz w:val="24"/>
          <w:szCs w:val="24"/>
          <w:rtl/>
        </w:rPr>
        <w:t>(</w:t>
      </w:r>
      <w:r w:rsidR="00D6284E">
        <w:rPr>
          <w:rFonts w:ascii="Simplified Arabic" w:eastAsia="Times New Roman" w:hAnsi="Simplified Arabic" w:cs="Simplified Arabic" w:hint="cs"/>
          <w:color w:val="000000" w:themeColor="text1"/>
          <w:sz w:val="24"/>
          <w:szCs w:val="24"/>
          <w:rtl/>
        </w:rPr>
        <w:t>القطاع</w:t>
      </w:r>
      <w:r w:rsidR="002D4A2D">
        <w:rPr>
          <w:rFonts w:ascii="Simplified Arabic" w:eastAsia="Times New Roman" w:hAnsi="Simplified Arabic" w:cs="Simplified Arabic" w:hint="cs"/>
          <w:color w:val="000000" w:themeColor="text1"/>
          <w:sz w:val="24"/>
          <w:szCs w:val="24"/>
          <w:rtl/>
        </w:rPr>
        <w:t xml:space="preserve"> الحكومي والخاص ومنظمات المجتمع المدني والمؤسسات الدولية ذات العلاقة)</w:t>
      </w:r>
      <w:r w:rsidRPr="00604B90">
        <w:rPr>
          <w:rFonts w:ascii="Simplified Arabic" w:eastAsia="Times New Roman" w:hAnsi="Simplified Arabic" w:cs="Simplified Arabic" w:hint="cs"/>
          <w:color w:val="000000" w:themeColor="text1"/>
          <w:sz w:val="24"/>
          <w:szCs w:val="24"/>
          <w:rtl/>
        </w:rPr>
        <w:t xml:space="preserve"> </w:t>
      </w:r>
      <w:r>
        <w:rPr>
          <w:rFonts w:ascii="Simplified Arabic" w:eastAsia="Times New Roman" w:hAnsi="Simplified Arabic" w:cs="Simplified Arabic" w:hint="cs"/>
          <w:color w:val="000000" w:themeColor="text1"/>
          <w:sz w:val="24"/>
          <w:szCs w:val="24"/>
          <w:rtl/>
        </w:rPr>
        <w:t>ل</w:t>
      </w:r>
      <w:r w:rsidR="00203E42" w:rsidRPr="00604B90">
        <w:rPr>
          <w:rFonts w:ascii="Simplified Arabic" w:eastAsia="Times New Roman" w:hAnsi="Simplified Arabic" w:cs="Simplified Arabic" w:hint="cs"/>
          <w:color w:val="000000" w:themeColor="text1"/>
          <w:sz w:val="24"/>
          <w:szCs w:val="24"/>
          <w:rtl/>
        </w:rPr>
        <w:t xml:space="preserve">مناقشة </w:t>
      </w:r>
      <w:r w:rsidR="00203E42">
        <w:rPr>
          <w:rFonts w:ascii="Simplified Arabic" w:eastAsia="Times New Roman" w:hAnsi="Simplified Arabic" w:cs="Simplified Arabic" w:hint="cs"/>
          <w:color w:val="000000" w:themeColor="text1"/>
          <w:sz w:val="24"/>
          <w:szCs w:val="24"/>
          <w:rtl/>
        </w:rPr>
        <w:t>مسودة الدراسة و</w:t>
      </w:r>
      <w:r w:rsidR="00203E42" w:rsidRPr="00604B90">
        <w:rPr>
          <w:rFonts w:ascii="Simplified Arabic" w:eastAsia="Times New Roman" w:hAnsi="Simplified Arabic" w:cs="Simplified Arabic" w:hint="cs"/>
          <w:color w:val="000000" w:themeColor="text1"/>
          <w:sz w:val="24"/>
          <w:szCs w:val="24"/>
          <w:rtl/>
        </w:rPr>
        <w:t xml:space="preserve">مسودة وثيقة </w:t>
      </w:r>
      <w:r w:rsidR="00584850" w:rsidRPr="00604B90">
        <w:rPr>
          <w:rFonts w:ascii="Simplified Arabic" w:eastAsia="Times New Roman" w:hAnsi="Simplified Arabic" w:cs="Simplified Arabic" w:hint="cs"/>
          <w:color w:val="000000" w:themeColor="text1"/>
          <w:sz w:val="24"/>
          <w:szCs w:val="24"/>
          <w:rtl/>
        </w:rPr>
        <w:t>السياسات،</w:t>
      </w:r>
      <w:r>
        <w:rPr>
          <w:rFonts w:ascii="Simplified Arabic" w:eastAsia="Times New Roman" w:hAnsi="Simplified Arabic" w:cs="Simplified Arabic" w:hint="cs"/>
          <w:color w:val="000000" w:themeColor="text1"/>
          <w:sz w:val="24"/>
          <w:szCs w:val="24"/>
          <w:rtl/>
        </w:rPr>
        <w:t xml:space="preserve"> </w:t>
      </w:r>
      <w:r w:rsidR="00203E42" w:rsidRPr="00604B90">
        <w:rPr>
          <w:rFonts w:ascii="Simplified Arabic" w:eastAsia="Times New Roman" w:hAnsi="Simplified Arabic" w:cs="Simplified Arabic" w:hint="cs"/>
          <w:color w:val="000000" w:themeColor="text1"/>
          <w:sz w:val="24"/>
          <w:szCs w:val="24"/>
          <w:rtl/>
        </w:rPr>
        <w:t xml:space="preserve">واخذ التغذية الراجعة للخروج </w:t>
      </w:r>
      <w:r w:rsidR="00203E42">
        <w:rPr>
          <w:rFonts w:ascii="Simplified Arabic" w:eastAsia="Times New Roman" w:hAnsi="Simplified Arabic" w:cs="Simplified Arabic" w:hint="cs"/>
          <w:color w:val="000000" w:themeColor="text1"/>
          <w:sz w:val="24"/>
          <w:szCs w:val="24"/>
          <w:rtl/>
        </w:rPr>
        <w:t>بتوصيات نهائية للدراسة، و</w:t>
      </w:r>
      <w:r w:rsidR="00203E42" w:rsidRPr="00604B90">
        <w:rPr>
          <w:rFonts w:ascii="Simplified Arabic" w:eastAsia="Times New Roman" w:hAnsi="Simplified Arabic" w:cs="Simplified Arabic" w:hint="cs"/>
          <w:color w:val="000000" w:themeColor="text1"/>
          <w:sz w:val="24"/>
          <w:szCs w:val="24"/>
          <w:rtl/>
        </w:rPr>
        <w:t xml:space="preserve">وثيقة </w:t>
      </w:r>
      <w:r>
        <w:rPr>
          <w:rFonts w:ascii="Simplified Arabic" w:eastAsia="Times New Roman" w:hAnsi="Simplified Arabic" w:cs="Simplified Arabic" w:hint="cs"/>
          <w:color w:val="000000" w:themeColor="text1"/>
          <w:sz w:val="24"/>
          <w:szCs w:val="24"/>
          <w:rtl/>
        </w:rPr>
        <w:t>ال</w:t>
      </w:r>
      <w:r w:rsidR="00203E42" w:rsidRPr="00604B90">
        <w:rPr>
          <w:rFonts w:ascii="Simplified Arabic" w:eastAsia="Times New Roman" w:hAnsi="Simplified Arabic" w:cs="Simplified Arabic" w:hint="cs"/>
          <w:color w:val="000000" w:themeColor="text1"/>
          <w:sz w:val="24"/>
          <w:szCs w:val="24"/>
          <w:rtl/>
        </w:rPr>
        <w:t xml:space="preserve">سياسات </w:t>
      </w:r>
      <w:r>
        <w:rPr>
          <w:rFonts w:ascii="Simplified Arabic" w:eastAsia="Times New Roman" w:hAnsi="Simplified Arabic" w:cs="Simplified Arabic" w:hint="cs"/>
          <w:color w:val="000000" w:themeColor="text1"/>
          <w:sz w:val="24"/>
          <w:szCs w:val="24"/>
          <w:rtl/>
        </w:rPr>
        <w:t>ال</w:t>
      </w:r>
      <w:r w:rsidR="00203E42" w:rsidRPr="00604B90">
        <w:rPr>
          <w:rFonts w:ascii="Simplified Arabic" w:eastAsia="Times New Roman" w:hAnsi="Simplified Arabic" w:cs="Simplified Arabic" w:hint="cs"/>
          <w:color w:val="000000" w:themeColor="text1"/>
          <w:sz w:val="24"/>
          <w:szCs w:val="24"/>
          <w:rtl/>
        </w:rPr>
        <w:t>نهائية.</w:t>
      </w:r>
    </w:p>
    <w:p w:rsidR="00203E42" w:rsidRDefault="00203E42" w:rsidP="00050FB3">
      <w:pPr>
        <w:pStyle w:val="ListParagraph"/>
        <w:numPr>
          <w:ilvl w:val="0"/>
          <w:numId w:val="7"/>
        </w:numPr>
        <w:spacing w:after="0" w:line="240" w:lineRule="auto"/>
        <w:ind w:left="752" w:hanging="425"/>
        <w:jc w:val="lowKashida"/>
        <w:rPr>
          <w:rFonts w:ascii="Simplified Arabic" w:hAnsi="Simplified Arabic" w:cs="Simplified Arabic"/>
          <w:color w:val="000000" w:themeColor="text1"/>
          <w:sz w:val="24"/>
          <w:szCs w:val="24"/>
          <w:shd w:val="clear" w:color="auto" w:fill="FFFFFF"/>
        </w:rPr>
      </w:pPr>
      <w:r>
        <w:rPr>
          <w:rFonts w:ascii="Simplified Arabic" w:hAnsi="Simplified Arabic" w:cs="Simplified Arabic" w:hint="cs"/>
          <w:color w:val="000000" w:themeColor="text1"/>
          <w:sz w:val="24"/>
          <w:szCs w:val="24"/>
          <w:shd w:val="clear" w:color="auto" w:fill="FFFFFF"/>
          <w:rtl/>
        </w:rPr>
        <w:t xml:space="preserve">تسليم دراسة وملخص سياسات </w:t>
      </w:r>
      <w:r w:rsidR="00C4515C">
        <w:rPr>
          <w:rFonts w:ascii="Simplified Arabic" w:hAnsi="Simplified Arabic" w:cs="Simplified Arabic" w:hint="cs"/>
          <w:color w:val="000000" w:themeColor="text1"/>
          <w:sz w:val="24"/>
          <w:szCs w:val="24"/>
          <w:shd w:val="clear" w:color="auto" w:fill="FFFFFF"/>
          <w:rtl/>
        </w:rPr>
        <w:t xml:space="preserve">مدققة فنيا ولغويا </w:t>
      </w:r>
      <w:r>
        <w:rPr>
          <w:rFonts w:ascii="Simplified Arabic" w:hAnsi="Simplified Arabic" w:cs="Simplified Arabic" w:hint="cs"/>
          <w:color w:val="000000" w:themeColor="text1"/>
          <w:sz w:val="24"/>
          <w:szCs w:val="24"/>
          <w:shd w:val="clear" w:color="auto" w:fill="FFFFFF"/>
          <w:rtl/>
        </w:rPr>
        <w:t>باللغتين العربية والانجليزية</w:t>
      </w:r>
      <w:r w:rsidR="00C4515C">
        <w:rPr>
          <w:rFonts w:ascii="Simplified Arabic" w:hAnsi="Simplified Arabic" w:cs="Simplified Arabic" w:hint="cs"/>
          <w:color w:val="000000" w:themeColor="text1"/>
          <w:sz w:val="24"/>
          <w:szCs w:val="24"/>
          <w:shd w:val="clear" w:color="auto" w:fill="FFFFFF"/>
          <w:rtl/>
        </w:rPr>
        <w:t xml:space="preserve">، ومصممة ومطبوعة على </w:t>
      </w:r>
      <w:r w:rsidR="00C4515C">
        <w:rPr>
          <w:rFonts w:ascii="Simplified Arabic" w:hAnsi="Simplified Arabic" w:cs="Simplified Arabic"/>
          <w:color w:val="000000" w:themeColor="text1"/>
          <w:sz w:val="24"/>
          <w:szCs w:val="24"/>
          <w:shd w:val="clear" w:color="auto" w:fill="FFFFFF"/>
        </w:rPr>
        <w:t>CD's</w:t>
      </w:r>
      <w:r w:rsidR="00C4515C">
        <w:rPr>
          <w:rFonts w:ascii="Simplified Arabic" w:hAnsi="Simplified Arabic" w:cs="Simplified Arabic" w:hint="cs"/>
          <w:color w:val="000000" w:themeColor="text1"/>
          <w:sz w:val="24"/>
          <w:szCs w:val="24"/>
          <w:shd w:val="clear" w:color="auto" w:fill="FFFFFF"/>
          <w:rtl/>
          <w:lang w:bidi="ar-JO"/>
        </w:rPr>
        <w:t>.</w:t>
      </w:r>
    </w:p>
    <w:p w:rsidR="00C4515C" w:rsidRDefault="00C4515C" w:rsidP="00050FB3">
      <w:pPr>
        <w:pStyle w:val="ListParagraph"/>
        <w:numPr>
          <w:ilvl w:val="0"/>
          <w:numId w:val="7"/>
        </w:numPr>
        <w:spacing w:after="0" w:line="240" w:lineRule="auto"/>
        <w:ind w:left="752" w:hanging="425"/>
        <w:rPr>
          <w:rFonts w:ascii="Simplified Arabic" w:hAnsi="Simplified Arabic" w:cs="Simplified Arabic"/>
          <w:color w:val="000000" w:themeColor="text1"/>
          <w:sz w:val="24"/>
          <w:szCs w:val="24"/>
          <w:shd w:val="clear" w:color="auto" w:fill="FFFFFF"/>
        </w:rPr>
      </w:pPr>
      <w:r>
        <w:rPr>
          <w:rFonts w:ascii="Simplified Arabic" w:hAnsi="Simplified Arabic" w:cs="Simplified Arabic" w:hint="cs"/>
          <w:color w:val="000000" w:themeColor="text1"/>
          <w:sz w:val="24"/>
          <w:szCs w:val="24"/>
          <w:shd w:val="clear" w:color="auto" w:fill="FFFFFF"/>
          <w:rtl/>
        </w:rPr>
        <w:t>تسليم ملخص السياسات مطبوعة ورقيا وباللغتين العربية والانجليزية.</w:t>
      </w:r>
    </w:p>
    <w:p w:rsidR="00050FB3" w:rsidRPr="00050FB3" w:rsidRDefault="00050FB3" w:rsidP="00050FB3">
      <w:pPr>
        <w:spacing w:after="0" w:line="240" w:lineRule="auto"/>
        <w:ind w:left="327"/>
        <w:rPr>
          <w:rFonts w:ascii="Simplified Arabic" w:hAnsi="Simplified Arabic" w:cs="Simplified Arabic"/>
          <w:color w:val="000000" w:themeColor="text1"/>
          <w:sz w:val="24"/>
          <w:szCs w:val="24"/>
          <w:shd w:val="clear" w:color="auto" w:fill="FFFFFF"/>
        </w:rPr>
      </w:pPr>
    </w:p>
    <w:p w:rsidR="00D8145C" w:rsidRPr="00675B11" w:rsidRDefault="001759DC" w:rsidP="007B57CA">
      <w:pPr>
        <w:spacing w:after="0" w:line="240" w:lineRule="auto"/>
        <w:rPr>
          <w:rFonts w:ascii="Simplified Arabic" w:hAnsi="Simplified Arabic" w:cs="Simplified Arabic"/>
          <w:b/>
          <w:bCs/>
          <w:color w:val="000000" w:themeColor="text1"/>
          <w:sz w:val="28"/>
          <w:szCs w:val="28"/>
          <w:shd w:val="clear" w:color="auto" w:fill="FFFFFF"/>
          <w:rtl/>
        </w:rPr>
      </w:pPr>
      <w:r w:rsidRPr="00675B11">
        <w:rPr>
          <w:rFonts w:ascii="Simplified Arabic" w:hAnsi="Simplified Arabic" w:cs="Simplified Arabic" w:hint="cs"/>
          <w:b/>
          <w:bCs/>
          <w:color w:val="000000" w:themeColor="text1"/>
          <w:sz w:val="28"/>
          <w:szCs w:val="28"/>
          <w:shd w:val="clear" w:color="auto" w:fill="FFFFFF"/>
          <w:rtl/>
        </w:rPr>
        <w:lastRenderedPageBreak/>
        <w:t xml:space="preserve">المرحلة الثانية: </w:t>
      </w:r>
      <w:r w:rsidR="00675B11" w:rsidRPr="00675B11">
        <w:rPr>
          <w:rFonts w:ascii="Simplified Arabic" w:hAnsi="Simplified Arabic" w:cs="Simplified Arabic" w:hint="cs"/>
          <w:b/>
          <w:bCs/>
          <w:color w:val="000000" w:themeColor="text1"/>
          <w:sz w:val="28"/>
          <w:szCs w:val="28"/>
          <w:shd w:val="clear" w:color="auto" w:fill="FFFFFF"/>
          <w:rtl/>
        </w:rPr>
        <w:t>ملزمة</w:t>
      </w:r>
      <w:r w:rsidR="00D8145C" w:rsidRPr="00675B11">
        <w:rPr>
          <w:rFonts w:ascii="Simplified Arabic" w:hAnsi="Simplified Arabic" w:cs="Simplified Arabic" w:hint="cs"/>
          <w:b/>
          <w:bCs/>
          <w:color w:val="000000" w:themeColor="text1"/>
          <w:sz w:val="28"/>
          <w:szCs w:val="28"/>
          <w:shd w:val="clear" w:color="auto" w:fill="FFFFFF"/>
          <w:rtl/>
        </w:rPr>
        <w:t xml:space="preserve"> للجهة المتعاقد معها، </w:t>
      </w:r>
      <w:r w:rsidR="007B57CA">
        <w:rPr>
          <w:rFonts w:ascii="Simplified Arabic" w:hAnsi="Simplified Arabic" w:cs="Simplified Arabic" w:hint="cs"/>
          <w:b/>
          <w:bCs/>
          <w:color w:val="000000" w:themeColor="text1"/>
          <w:sz w:val="28"/>
          <w:szCs w:val="28"/>
          <w:shd w:val="clear" w:color="auto" w:fill="FFFFFF"/>
          <w:rtl/>
        </w:rPr>
        <w:t>واختيارية</w:t>
      </w:r>
      <w:r w:rsidR="00D8145C" w:rsidRPr="00675B11">
        <w:rPr>
          <w:rFonts w:ascii="Simplified Arabic" w:hAnsi="Simplified Arabic" w:cs="Simplified Arabic" w:hint="cs"/>
          <w:b/>
          <w:bCs/>
          <w:color w:val="000000" w:themeColor="text1"/>
          <w:sz w:val="28"/>
          <w:szCs w:val="28"/>
          <w:shd w:val="clear" w:color="auto" w:fill="FFFFFF"/>
          <w:rtl/>
        </w:rPr>
        <w:t xml:space="preserve"> للمجلس الأعلى للسكان، ومرتبطة بتوفر التمويل.</w:t>
      </w:r>
    </w:p>
    <w:p w:rsidR="001759DC" w:rsidRPr="00675B11" w:rsidRDefault="001759DC" w:rsidP="00CE406C">
      <w:pPr>
        <w:pStyle w:val="ListParagraph"/>
        <w:numPr>
          <w:ilvl w:val="0"/>
          <w:numId w:val="7"/>
        </w:numPr>
        <w:spacing w:after="0" w:line="240" w:lineRule="auto"/>
        <w:ind w:left="525" w:hanging="450"/>
        <w:jc w:val="lowKashida"/>
        <w:rPr>
          <w:rFonts w:ascii="Simplified Arabic" w:hAnsi="Simplified Arabic" w:cs="Simplified Arabic"/>
          <w:b/>
          <w:bCs/>
          <w:color w:val="000000" w:themeColor="text1"/>
          <w:sz w:val="28"/>
          <w:szCs w:val="28"/>
          <w:shd w:val="clear" w:color="auto" w:fill="FFFFFF"/>
          <w:rtl/>
          <w:lang w:bidi="ar-JO"/>
        </w:rPr>
      </w:pPr>
      <w:r w:rsidRPr="00675B11">
        <w:rPr>
          <w:rFonts w:ascii="Simplified Arabic" w:hAnsi="Simplified Arabic" w:cs="Simplified Arabic" w:hint="cs"/>
          <w:color w:val="000000" w:themeColor="text1"/>
          <w:sz w:val="24"/>
          <w:szCs w:val="24"/>
          <w:shd w:val="clear" w:color="auto" w:fill="FFFFFF"/>
          <w:rtl/>
        </w:rPr>
        <w:t>تسليم خطة كسب تاييد لتوصيات الدراسة والسياسات المقترحة مطبوعة ورقيا وباللغتين العربية والانجليزية،</w:t>
      </w:r>
      <w:r w:rsidRPr="00675B11">
        <w:rPr>
          <w:rFonts w:ascii="Simplified Arabic" w:hAnsi="Simplified Arabic" w:cs="Simplified Arabic" w:hint="cs"/>
          <w:color w:val="000000" w:themeColor="text1"/>
          <w:sz w:val="24"/>
          <w:szCs w:val="24"/>
          <w:shd w:val="clear" w:color="auto" w:fill="FFFFFF"/>
          <w:rtl/>
          <w:lang w:bidi="ar-JO"/>
        </w:rPr>
        <w:t xml:space="preserve"> على أن تتضمن:</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قضية</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cs"/>
          <w:color w:val="000000" w:themeColor="text1"/>
          <w:sz w:val="24"/>
          <w:szCs w:val="24"/>
          <w:rtl/>
          <w:lang w:bidi="ar-JO"/>
        </w:rPr>
        <w:t>كسب التأييد</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تحليل</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القضية</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وضع</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أهداف</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cs"/>
          <w:color w:val="000000" w:themeColor="text1"/>
          <w:sz w:val="24"/>
          <w:szCs w:val="24"/>
          <w:rtl/>
          <w:lang w:bidi="ar-JO"/>
        </w:rPr>
        <w:t xml:space="preserve">حملة كسب التأييد </w:t>
      </w:r>
      <w:r w:rsidRPr="00675B11">
        <w:rPr>
          <w:rFonts w:ascii="Simplified Arabic" w:hAnsi="Simplified Arabic" w:cs="Simplified Arabic" w:hint="eastAsia"/>
          <w:color w:val="000000" w:themeColor="text1"/>
          <w:sz w:val="24"/>
          <w:szCs w:val="24"/>
          <w:rtl/>
          <w:lang w:bidi="ar-JO"/>
        </w:rPr>
        <w:t>وصياغتها</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القاعدة</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الشعبية</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الجمهور</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المستهدف</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الأولي</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والثانوي</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رسائل</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cs"/>
          <w:color w:val="000000" w:themeColor="text1"/>
          <w:sz w:val="24"/>
          <w:szCs w:val="24"/>
          <w:rtl/>
          <w:lang w:bidi="ar-JO"/>
        </w:rPr>
        <w:t>كسب التأييد</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إستراتيجية</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cs"/>
          <w:color w:val="000000" w:themeColor="text1"/>
          <w:sz w:val="24"/>
          <w:szCs w:val="24"/>
          <w:rtl/>
          <w:lang w:bidi="ar-JO"/>
        </w:rPr>
        <w:t>كسب التأييد</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eastAsia"/>
          <w:color w:val="000000" w:themeColor="text1"/>
          <w:sz w:val="24"/>
          <w:szCs w:val="24"/>
          <w:rtl/>
          <w:lang w:bidi="ar-JO"/>
        </w:rPr>
        <w:t>تحديد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أساليب</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cs"/>
          <w:color w:val="000000" w:themeColor="text1"/>
          <w:sz w:val="24"/>
          <w:szCs w:val="24"/>
          <w:rtl/>
          <w:lang w:bidi="ar-JO"/>
        </w:rPr>
        <w:t>كسب التأييد</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خطة تنفيذية لحملة كسب التأييد</w:t>
      </w:r>
    </w:p>
    <w:p w:rsidR="001759DC" w:rsidRPr="00675B11" w:rsidRDefault="001759DC" w:rsidP="00CE406C">
      <w:pPr>
        <w:pStyle w:val="ListParagraph"/>
        <w:numPr>
          <w:ilvl w:val="0"/>
          <w:numId w:val="9"/>
        </w:numPr>
        <w:spacing w:after="0" w:line="240" w:lineRule="auto"/>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خطة إعلامية لحملة كسب التأييد</w:t>
      </w:r>
    </w:p>
    <w:p w:rsidR="001759DC" w:rsidRPr="00675B11" w:rsidRDefault="001759DC" w:rsidP="001759DC">
      <w:pPr>
        <w:pStyle w:val="ListParagraph"/>
        <w:spacing w:after="0" w:line="240" w:lineRule="auto"/>
        <w:ind w:left="662"/>
        <w:jc w:val="lowKashida"/>
        <w:rPr>
          <w:rFonts w:ascii="Simplified Arabic" w:hAnsi="Simplified Arabic" w:cs="Simplified Arabic"/>
          <w:color w:val="000000" w:themeColor="text1"/>
          <w:sz w:val="24"/>
          <w:szCs w:val="24"/>
          <w:rtl/>
          <w:lang w:bidi="ar-JO"/>
        </w:rPr>
      </w:pPr>
    </w:p>
    <w:p w:rsidR="001759DC" w:rsidRPr="00675B11" w:rsidRDefault="001759DC" w:rsidP="00CE406C">
      <w:pPr>
        <w:pStyle w:val="ListParagraph"/>
        <w:numPr>
          <w:ilvl w:val="0"/>
          <w:numId w:val="7"/>
        </w:numPr>
        <w:spacing w:after="0" w:line="240" w:lineRule="auto"/>
        <w:ind w:left="540"/>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 xml:space="preserve"> تنفيذ برنامج بناء قدرات العاملين في المجلس الأعلى للسكان لرفع قدراتهم للعمل على تنفيذ </w:t>
      </w:r>
      <w:r w:rsidRPr="00675B11">
        <w:rPr>
          <w:rFonts w:ascii="Simplified Arabic" w:hAnsi="Simplified Arabic" w:cs="Simplified Arabic" w:hint="eastAsia"/>
          <w:color w:val="000000" w:themeColor="text1"/>
          <w:sz w:val="24"/>
          <w:szCs w:val="24"/>
          <w:rtl/>
          <w:lang w:bidi="ar-JO"/>
        </w:rPr>
        <w:t>توصيات</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الدراسة</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للاستفادة</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من</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وجود</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السوريين</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في</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سوق</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العمل</w:t>
      </w:r>
      <w:r w:rsidRPr="00675B11">
        <w:rPr>
          <w:rFonts w:ascii="Simplified Arabic" w:hAnsi="Simplified Arabic" w:cs="Simplified Arabic"/>
          <w:color w:val="000000" w:themeColor="text1"/>
          <w:sz w:val="24"/>
          <w:szCs w:val="24"/>
          <w:rtl/>
          <w:lang w:bidi="ar-JO"/>
        </w:rPr>
        <w:t xml:space="preserve"> </w:t>
      </w:r>
      <w:r w:rsidRPr="00675B11">
        <w:rPr>
          <w:rFonts w:ascii="Simplified Arabic" w:hAnsi="Simplified Arabic" w:cs="Simplified Arabic" w:hint="eastAsia"/>
          <w:color w:val="000000" w:themeColor="text1"/>
          <w:sz w:val="24"/>
          <w:szCs w:val="24"/>
          <w:rtl/>
          <w:lang w:bidi="ar-JO"/>
        </w:rPr>
        <w:t>الأردني</w:t>
      </w:r>
      <w:r w:rsidRPr="00675B11">
        <w:rPr>
          <w:rFonts w:ascii="Simplified Arabic" w:hAnsi="Simplified Arabic" w:cs="Simplified Arabic" w:hint="cs"/>
          <w:color w:val="000000" w:themeColor="text1"/>
          <w:sz w:val="24"/>
          <w:szCs w:val="24"/>
          <w:rtl/>
          <w:lang w:bidi="ar-JO"/>
        </w:rPr>
        <w:t>، على ان يتضمن البرنامج:</w:t>
      </w:r>
    </w:p>
    <w:p w:rsidR="001759DC" w:rsidRPr="00675B11" w:rsidRDefault="001759DC" w:rsidP="00CE406C">
      <w:pPr>
        <w:pStyle w:val="ListParagraph"/>
        <w:numPr>
          <w:ilvl w:val="0"/>
          <w:numId w:val="11"/>
        </w:numPr>
        <w:spacing w:after="0" w:line="240" w:lineRule="auto"/>
        <w:ind w:left="752" w:hanging="425"/>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تنفيذ برنامج تدريبي (تدريب مدربين) للعاملين في المجلس</w:t>
      </w:r>
    </w:p>
    <w:p w:rsidR="001759DC" w:rsidRPr="00675B11" w:rsidRDefault="001759DC" w:rsidP="00CE406C">
      <w:pPr>
        <w:pStyle w:val="ListParagraph"/>
        <w:numPr>
          <w:ilvl w:val="0"/>
          <w:numId w:val="11"/>
        </w:numPr>
        <w:spacing w:after="0" w:line="240" w:lineRule="auto"/>
        <w:ind w:left="752" w:hanging="425"/>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 xml:space="preserve">تحضير حقيبة تدريبية متخصصة بموضوع البرنامج التدريبي للعاملين في المجلس مطبوعة ورقيا </w:t>
      </w:r>
    </w:p>
    <w:p w:rsidR="001759DC" w:rsidRPr="00675B11" w:rsidRDefault="001759DC" w:rsidP="00CE406C">
      <w:pPr>
        <w:pStyle w:val="ListParagraph"/>
        <w:numPr>
          <w:ilvl w:val="0"/>
          <w:numId w:val="11"/>
        </w:numPr>
        <w:spacing w:after="0" w:line="240" w:lineRule="auto"/>
        <w:ind w:left="752" w:hanging="425"/>
        <w:jc w:val="lowKashida"/>
        <w:rPr>
          <w:rFonts w:ascii="Simplified Arabic" w:hAnsi="Simplified Arabic" w:cs="Simplified Arabic"/>
          <w:color w:val="000000" w:themeColor="text1"/>
          <w:sz w:val="24"/>
          <w:szCs w:val="24"/>
          <w:lang w:bidi="ar-JO"/>
        </w:rPr>
      </w:pPr>
      <w:r w:rsidRPr="00675B11">
        <w:rPr>
          <w:rFonts w:ascii="Simplified Arabic" w:hAnsi="Simplified Arabic" w:cs="Simplified Arabic" w:hint="cs"/>
          <w:color w:val="000000" w:themeColor="text1"/>
          <w:sz w:val="24"/>
          <w:szCs w:val="24"/>
          <w:rtl/>
          <w:lang w:bidi="ar-JO"/>
        </w:rPr>
        <w:t xml:space="preserve">تحضير مواد توعوية اتصالية   </w:t>
      </w:r>
      <w:r w:rsidRPr="00675B11">
        <w:rPr>
          <w:rFonts w:ascii="Simplified Arabic" w:hAnsi="Simplified Arabic" w:cs="Simplified Arabic"/>
          <w:color w:val="000000" w:themeColor="text1"/>
          <w:sz w:val="24"/>
          <w:szCs w:val="24"/>
          <w:lang w:bidi="ar-JO"/>
        </w:rPr>
        <w:t>IEC Materials</w:t>
      </w:r>
      <w:r w:rsidRPr="00675B11">
        <w:rPr>
          <w:rFonts w:ascii="Simplified Arabic" w:hAnsi="Simplified Arabic" w:cs="Simplified Arabic" w:hint="cs"/>
          <w:color w:val="000000" w:themeColor="text1"/>
          <w:sz w:val="24"/>
          <w:szCs w:val="24"/>
          <w:rtl/>
          <w:lang w:bidi="ar-JO"/>
        </w:rPr>
        <w:t xml:space="preserve"> ليتم استخدامها في عمل المجلس على الموضوع</w:t>
      </w:r>
    </w:p>
    <w:p w:rsidR="001759DC" w:rsidRPr="00891476" w:rsidRDefault="001759DC" w:rsidP="001759DC">
      <w:pPr>
        <w:pStyle w:val="ListParagraph"/>
        <w:spacing w:after="0" w:line="240" w:lineRule="auto"/>
        <w:ind w:left="1260"/>
        <w:jc w:val="lowKashida"/>
        <w:rPr>
          <w:rFonts w:ascii="Simplified Arabic" w:hAnsi="Simplified Arabic" w:cs="Simplified Arabic"/>
          <w:color w:val="C00000"/>
          <w:sz w:val="24"/>
          <w:szCs w:val="24"/>
          <w:rtl/>
          <w:lang w:bidi="ar-JO"/>
        </w:rPr>
      </w:pPr>
    </w:p>
    <w:p w:rsidR="00567C6D" w:rsidRPr="003F1B6C" w:rsidRDefault="00567C6D" w:rsidP="00567C6D">
      <w:pPr>
        <w:autoSpaceDE w:val="0"/>
        <w:autoSpaceDN w:val="0"/>
        <w:adjustRightInd w:val="0"/>
        <w:spacing w:after="0" w:line="240" w:lineRule="auto"/>
        <w:jc w:val="lowKashida"/>
        <w:rPr>
          <w:rFonts w:ascii="Simplified Arabic" w:hAnsi="Simplified Arabic" w:cs="Simplified Arabic"/>
          <w:color w:val="000000"/>
          <w:sz w:val="24"/>
          <w:szCs w:val="24"/>
          <w:highlight w:val="yellow"/>
          <w:lang w:bidi="ar-JO"/>
        </w:rPr>
      </w:pPr>
    </w:p>
    <w:p w:rsidR="00D441D8" w:rsidRDefault="00D441D8" w:rsidP="007A5FED">
      <w:pPr>
        <w:pStyle w:val="ListParagraph"/>
        <w:numPr>
          <w:ilvl w:val="0"/>
          <w:numId w:val="22"/>
        </w:numPr>
        <w:spacing w:after="0" w:line="240" w:lineRule="auto"/>
        <w:ind w:left="468" w:hanging="425"/>
        <w:rPr>
          <w:rFonts w:ascii="Simplified Arabic" w:hAnsi="Simplified Arabic" w:cs="Simplified Arabic"/>
          <w:b/>
          <w:bCs/>
          <w:color w:val="002060"/>
          <w:sz w:val="28"/>
          <w:szCs w:val="28"/>
          <w:rtl/>
        </w:rPr>
      </w:pPr>
      <w:r w:rsidRPr="006748D9">
        <w:rPr>
          <w:rFonts w:ascii="Simplified Arabic" w:hAnsi="Simplified Arabic" w:cs="Simplified Arabic"/>
          <w:b/>
          <w:bCs/>
          <w:color w:val="002060"/>
          <w:sz w:val="28"/>
          <w:szCs w:val="28"/>
          <w:rtl/>
          <w:lang w:bidi="ar-JO"/>
        </w:rPr>
        <w:t xml:space="preserve">المخرجات المتوقعة </w:t>
      </w:r>
      <w:r w:rsidR="00F3374C">
        <w:rPr>
          <w:rFonts w:ascii="Simplified Arabic" w:hAnsi="Simplified Arabic" w:cs="Simplified Arabic" w:hint="cs"/>
          <w:b/>
          <w:bCs/>
          <w:color w:val="002060"/>
          <w:sz w:val="28"/>
          <w:szCs w:val="28"/>
          <w:rtl/>
          <w:lang w:bidi="ar-JO"/>
        </w:rPr>
        <w:t>من الجهة الاستشارية</w:t>
      </w:r>
      <w:r w:rsidRPr="006748D9">
        <w:rPr>
          <w:rFonts w:ascii="Simplified Arabic" w:hAnsi="Simplified Arabic" w:cs="Simplified Arabic"/>
          <w:b/>
          <w:bCs/>
          <w:color w:val="002060"/>
          <w:sz w:val="28"/>
          <w:szCs w:val="28"/>
          <w:rtl/>
          <w:lang w:bidi="ar-JO"/>
        </w:rPr>
        <w:t>:</w:t>
      </w:r>
      <w:r w:rsidRPr="006748D9">
        <w:rPr>
          <w:rFonts w:ascii="Simplified Arabic" w:hAnsi="Simplified Arabic" w:cs="Simplified Arabic"/>
          <w:b/>
          <w:bCs/>
          <w:color w:val="002060"/>
          <w:sz w:val="28"/>
          <w:szCs w:val="28"/>
          <w:rtl/>
        </w:rPr>
        <w:t xml:space="preserve"> </w:t>
      </w:r>
    </w:p>
    <w:p w:rsidR="00197A30" w:rsidRPr="006748D9" w:rsidRDefault="00197A30" w:rsidP="0084725A">
      <w:pPr>
        <w:spacing w:after="0" w:line="240" w:lineRule="auto"/>
        <w:jc w:val="lowKashida"/>
        <w:rPr>
          <w:rFonts w:ascii="Simplified Arabic" w:hAnsi="Simplified Arabic" w:cs="Simplified Arabic"/>
          <w:b/>
          <w:bCs/>
          <w:color w:val="002060"/>
          <w:sz w:val="28"/>
          <w:szCs w:val="28"/>
          <w:rtl/>
        </w:rPr>
      </w:pPr>
      <w:r>
        <w:rPr>
          <w:rFonts w:ascii="Simplified Arabic" w:hAnsi="Simplified Arabic" w:cs="Simplified Arabic" w:hint="cs"/>
          <w:b/>
          <w:bCs/>
          <w:color w:val="002060"/>
          <w:sz w:val="28"/>
          <w:szCs w:val="28"/>
          <w:rtl/>
        </w:rPr>
        <w:t xml:space="preserve">المرحلة </w:t>
      </w:r>
      <w:r w:rsidR="00675B11">
        <w:rPr>
          <w:rFonts w:ascii="Simplified Arabic" w:hAnsi="Simplified Arabic" w:cs="Simplified Arabic" w:hint="cs"/>
          <w:b/>
          <w:bCs/>
          <w:color w:val="002060"/>
          <w:sz w:val="28"/>
          <w:szCs w:val="28"/>
          <w:rtl/>
        </w:rPr>
        <w:t>الأولى:</w:t>
      </w:r>
    </w:p>
    <w:p w:rsidR="00D441D8" w:rsidRPr="00CE6C5E" w:rsidRDefault="00D441D8" w:rsidP="00CE406C">
      <w:pPr>
        <w:pStyle w:val="ListParagraph"/>
        <w:numPr>
          <w:ilvl w:val="0"/>
          <w:numId w:val="10"/>
        </w:numPr>
        <w:spacing w:after="0" w:line="240" w:lineRule="auto"/>
        <w:jc w:val="lowKashida"/>
        <w:rPr>
          <w:rFonts w:ascii="Simplified Arabic" w:hAnsi="Simplified Arabic" w:cs="Simplified Arabic"/>
          <w:color w:val="000000" w:themeColor="text1"/>
          <w:sz w:val="24"/>
          <w:szCs w:val="24"/>
          <w:lang w:bidi="ar-JO"/>
        </w:rPr>
      </w:pPr>
      <w:r w:rsidRPr="00CE6C5E">
        <w:rPr>
          <w:rFonts w:ascii="Simplified Arabic" w:hAnsi="Simplified Arabic" w:cs="Simplified Arabic"/>
          <w:color w:val="000000" w:themeColor="text1"/>
          <w:sz w:val="24"/>
          <w:szCs w:val="24"/>
          <w:rtl/>
        </w:rPr>
        <w:t xml:space="preserve">تقرير دراسة </w:t>
      </w:r>
      <w:r w:rsidR="00B80DBB" w:rsidRPr="00CE6C5E">
        <w:rPr>
          <w:rFonts w:ascii="Simplified Arabic" w:hAnsi="Simplified Arabic" w:cs="Simplified Arabic" w:hint="cs"/>
          <w:sz w:val="24"/>
          <w:szCs w:val="24"/>
          <w:rtl/>
        </w:rPr>
        <w:t>بعنوان "</w:t>
      </w:r>
      <w:r w:rsidR="00B80DBB" w:rsidRPr="00CE6C5E">
        <w:rPr>
          <w:rFonts w:ascii="Simplified Arabic" w:hAnsi="Simplified Arabic" w:cs="Simplified Arabic" w:hint="cs"/>
          <w:b/>
          <w:bCs/>
          <w:color w:val="002060"/>
          <w:sz w:val="28"/>
          <w:szCs w:val="28"/>
          <w:shd w:val="clear" w:color="auto" w:fill="FFFFFF"/>
          <w:rtl/>
        </w:rPr>
        <w:t xml:space="preserve"> </w:t>
      </w:r>
      <w:r w:rsidR="00B80DBB" w:rsidRPr="00CE6C5E">
        <w:rPr>
          <w:rFonts w:ascii="Simplified Arabic" w:hAnsi="Simplified Arabic" w:cs="Simplified Arabic" w:hint="cs"/>
          <w:color w:val="000000" w:themeColor="text1"/>
          <w:sz w:val="24"/>
          <w:szCs w:val="24"/>
          <w:shd w:val="clear" w:color="auto" w:fill="FFFFFF"/>
          <w:rtl/>
        </w:rPr>
        <w:t xml:space="preserve">الخصائص السكانية </w:t>
      </w:r>
      <w:r w:rsidR="00584850" w:rsidRPr="00CE6C5E">
        <w:rPr>
          <w:rFonts w:ascii="Simplified Arabic" w:hAnsi="Simplified Arabic" w:cs="Simplified Arabic" w:hint="cs"/>
          <w:color w:val="000000" w:themeColor="text1"/>
          <w:sz w:val="24"/>
          <w:szCs w:val="24"/>
          <w:shd w:val="clear" w:color="auto" w:fill="FFFFFF"/>
          <w:rtl/>
        </w:rPr>
        <w:t xml:space="preserve">للسوريين </w:t>
      </w:r>
      <w:r w:rsidR="00B80DBB" w:rsidRPr="00CE6C5E">
        <w:rPr>
          <w:rFonts w:ascii="Simplified Arabic" w:hAnsi="Simplified Arabic" w:cs="Simplified Arabic" w:hint="cs"/>
          <w:color w:val="000000" w:themeColor="text1"/>
          <w:sz w:val="24"/>
          <w:szCs w:val="24"/>
          <w:shd w:val="clear" w:color="auto" w:fill="FFFFFF"/>
          <w:rtl/>
        </w:rPr>
        <w:t xml:space="preserve">في الاردن، وفرص معالجة تحديات اللجوء على سوق العمل </w:t>
      </w:r>
      <w:r w:rsidR="00B80DBB" w:rsidRPr="00CE6C5E">
        <w:rPr>
          <w:rFonts w:ascii="Simplified Arabic" w:hAnsi="Simplified Arabic" w:cs="Simplified Arabic" w:hint="cs"/>
          <w:color w:val="000000" w:themeColor="text1"/>
          <w:sz w:val="24"/>
          <w:szCs w:val="24"/>
          <w:shd w:val="clear" w:color="auto" w:fill="FFFFFF"/>
          <w:rtl/>
          <w:lang w:bidi="ar-JO"/>
        </w:rPr>
        <w:t>الاردني</w:t>
      </w:r>
      <w:r w:rsidR="00567389">
        <w:rPr>
          <w:rFonts w:ascii="Simplified Arabic" w:hAnsi="Simplified Arabic" w:cs="Simplified Arabic" w:hint="cs"/>
          <w:color w:val="000000" w:themeColor="text1"/>
          <w:sz w:val="24"/>
          <w:szCs w:val="24"/>
          <w:rtl/>
          <w:lang w:bidi="ar-JO"/>
        </w:rPr>
        <w:t>"، باللغتين العربية والانجليزية.</w:t>
      </w:r>
    </w:p>
    <w:p w:rsidR="00D441D8" w:rsidRPr="008B79B9" w:rsidRDefault="00D441D8" w:rsidP="00D441D8">
      <w:pPr>
        <w:tabs>
          <w:tab w:val="num" w:pos="630"/>
        </w:tabs>
        <w:spacing w:after="0" w:line="240" w:lineRule="auto"/>
        <w:ind w:left="360"/>
        <w:jc w:val="lowKashida"/>
        <w:rPr>
          <w:rFonts w:ascii="Simplified Arabic" w:hAnsi="Simplified Arabic" w:cs="Simplified Arabic"/>
          <w:sz w:val="16"/>
          <w:szCs w:val="16"/>
          <w:lang w:bidi="ar-JO"/>
        </w:rPr>
      </w:pPr>
    </w:p>
    <w:p w:rsidR="00D441D8" w:rsidRPr="00CE6C5E" w:rsidRDefault="00D441D8" w:rsidP="00CE406C">
      <w:pPr>
        <w:pStyle w:val="ListParagraph"/>
        <w:numPr>
          <w:ilvl w:val="0"/>
          <w:numId w:val="10"/>
        </w:numPr>
        <w:spacing w:after="0" w:line="240" w:lineRule="auto"/>
        <w:jc w:val="lowKashida"/>
        <w:rPr>
          <w:rFonts w:ascii="Simplified Arabic" w:hAnsi="Simplified Arabic" w:cs="Simplified Arabic"/>
          <w:sz w:val="24"/>
          <w:szCs w:val="24"/>
          <w:lang w:bidi="ar-JO"/>
        </w:rPr>
      </w:pPr>
      <w:r w:rsidRPr="00CE6C5E">
        <w:rPr>
          <w:rFonts w:ascii="Simplified Arabic" w:hAnsi="Simplified Arabic" w:cs="Simplified Arabic"/>
          <w:sz w:val="24"/>
          <w:szCs w:val="24"/>
          <w:rtl/>
          <w:lang w:bidi="ar-JO"/>
        </w:rPr>
        <w:t xml:space="preserve">ملخص سياسات </w:t>
      </w:r>
      <w:r w:rsidR="00EB390F" w:rsidRPr="00CE6C5E">
        <w:rPr>
          <w:rFonts w:ascii="Simplified Arabic" w:hAnsi="Simplified Arabic" w:cs="Simplified Arabic" w:hint="cs"/>
          <w:sz w:val="24"/>
          <w:szCs w:val="24"/>
          <w:rtl/>
          <w:lang w:bidi="ar-JO"/>
        </w:rPr>
        <w:t>على</w:t>
      </w:r>
      <w:r w:rsidRPr="00CE6C5E">
        <w:rPr>
          <w:rFonts w:ascii="Simplified Arabic" w:hAnsi="Simplified Arabic" w:cs="Simplified Arabic"/>
          <w:sz w:val="24"/>
          <w:szCs w:val="24"/>
          <w:rtl/>
          <w:lang w:bidi="ar-JO"/>
        </w:rPr>
        <w:t xml:space="preserve"> ضوء نتائج تقرير الدراسة </w:t>
      </w:r>
      <w:r w:rsidR="000B64CF" w:rsidRPr="00CE6C5E">
        <w:rPr>
          <w:rFonts w:ascii="Simplified Arabic" w:hAnsi="Simplified Arabic" w:cs="Simplified Arabic" w:hint="cs"/>
          <w:sz w:val="24"/>
          <w:szCs w:val="24"/>
          <w:rtl/>
          <w:lang w:bidi="ar-JO"/>
        </w:rPr>
        <w:t>واي</w:t>
      </w:r>
      <w:r w:rsidR="00A61599" w:rsidRPr="00CE6C5E">
        <w:rPr>
          <w:rFonts w:ascii="Simplified Arabic" w:hAnsi="Simplified Arabic" w:cs="Simplified Arabic" w:hint="cs"/>
          <w:sz w:val="24"/>
          <w:szCs w:val="24"/>
          <w:rtl/>
          <w:lang w:bidi="ar-JO"/>
        </w:rPr>
        <w:t>ة</w:t>
      </w:r>
      <w:r w:rsidR="000B64CF" w:rsidRPr="00CE6C5E">
        <w:rPr>
          <w:rFonts w:ascii="Simplified Arabic" w:hAnsi="Simplified Arabic" w:cs="Simplified Arabic" w:hint="cs"/>
          <w:sz w:val="24"/>
          <w:szCs w:val="24"/>
          <w:rtl/>
          <w:lang w:bidi="ar-JO"/>
        </w:rPr>
        <w:t xml:space="preserve"> دراسات أخرى داعمة</w:t>
      </w:r>
      <w:r w:rsidR="00DB5754" w:rsidRPr="00CE6C5E">
        <w:rPr>
          <w:rFonts w:ascii="Simplified Arabic" w:hAnsi="Simplified Arabic" w:cs="Simplified Arabic" w:hint="cs"/>
          <w:sz w:val="24"/>
          <w:szCs w:val="24"/>
          <w:rtl/>
          <w:lang w:bidi="ar-JO"/>
        </w:rPr>
        <w:t xml:space="preserve"> لعمل الملخص</w:t>
      </w:r>
      <w:r w:rsidR="00567389">
        <w:rPr>
          <w:rFonts w:ascii="Simplified Arabic" w:hAnsi="Simplified Arabic" w:cs="Simplified Arabic" w:hint="cs"/>
          <w:sz w:val="24"/>
          <w:szCs w:val="24"/>
          <w:rtl/>
          <w:lang w:bidi="ar-JO"/>
        </w:rPr>
        <w:t xml:space="preserve"> باللغتين العربية والانجليزية</w:t>
      </w:r>
      <w:r w:rsidR="00A61599" w:rsidRPr="00CE6C5E">
        <w:rPr>
          <w:rFonts w:ascii="Simplified Arabic" w:hAnsi="Simplified Arabic" w:cs="Simplified Arabic" w:hint="cs"/>
          <w:sz w:val="24"/>
          <w:szCs w:val="24"/>
          <w:rtl/>
          <w:lang w:bidi="ar-JO"/>
        </w:rPr>
        <w:t>، يعرض القضية ومحدداتها</w:t>
      </w:r>
      <w:r w:rsidR="000B64CF" w:rsidRPr="00CE6C5E">
        <w:rPr>
          <w:rFonts w:ascii="Simplified Arabic" w:hAnsi="Simplified Arabic" w:cs="Simplified Arabic" w:hint="cs"/>
          <w:sz w:val="24"/>
          <w:szCs w:val="24"/>
          <w:rtl/>
          <w:lang w:bidi="ar-JO"/>
        </w:rPr>
        <w:t xml:space="preserve"> </w:t>
      </w:r>
      <w:r w:rsidR="00A61599" w:rsidRPr="00CE6C5E">
        <w:rPr>
          <w:rFonts w:ascii="Simplified Arabic" w:hAnsi="Simplified Arabic" w:cs="Simplified Arabic" w:hint="cs"/>
          <w:sz w:val="24"/>
          <w:szCs w:val="24"/>
          <w:rtl/>
          <w:lang w:bidi="ar-JO"/>
        </w:rPr>
        <w:t xml:space="preserve">ويقترح ويقيم بدائل لسياسات معالجتها بشكل </w:t>
      </w:r>
      <w:r w:rsidR="00B80DBB" w:rsidRPr="00CE6C5E">
        <w:rPr>
          <w:rFonts w:ascii="Simplified Arabic" w:hAnsi="Simplified Arabic" w:cs="Simplified Arabic" w:hint="cs"/>
          <w:sz w:val="24"/>
          <w:szCs w:val="24"/>
          <w:rtl/>
          <w:lang w:bidi="ar-JO"/>
        </w:rPr>
        <w:t>ي</w:t>
      </w:r>
      <w:r w:rsidR="00A61599" w:rsidRPr="00CE6C5E">
        <w:rPr>
          <w:rFonts w:ascii="Simplified Arabic" w:hAnsi="Simplified Arabic" w:cs="Simplified Arabic" w:hint="cs"/>
          <w:sz w:val="24"/>
          <w:szCs w:val="24"/>
          <w:rtl/>
          <w:lang w:bidi="ar-JO"/>
        </w:rPr>
        <w:t xml:space="preserve">حقق هدف </w:t>
      </w:r>
      <w:r w:rsidR="00E26BE9" w:rsidRPr="00CE6C5E">
        <w:rPr>
          <w:rFonts w:ascii="Simplified Arabic" w:hAnsi="Simplified Arabic" w:cs="Simplified Arabic" w:hint="cs"/>
          <w:sz w:val="24"/>
          <w:szCs w:val="24"/>
          <w:rtl/>
          <w:lang w:bidi="ar-JO"/>
        </w:rPr>
        <w:t>الدراسة</w:t>
      </w:r>
      <w:r w:rsidR="00A61599" w:rsidRPr="00CE6C5E">
        <w:rPr>
          <w:rFonts w:ascii="Simplified Arabic" w:hAnsi="Simplified Arabic" w:cs="Simplified Arabic" w:hint="cs"/>
          <w:sz w:val="24"/>
          <w:szCs w:val="24"/>
          <w:rtl/>
          <w:lang w:bidi="ar-JO"/>
        </w:rPr>
        <w:t>.</w:t>
      </w:r>
    </w:p>
    <w:p w:rsidR="00E26BE9" w:rsidRPr="008B79B9" w:rsidRDefault="00E26BE9" w:rsidP="00E26BE9">
      <w:pPr>
        <w:spacing w:after="0" w:line="240" w:lineRule="auto"/>
        <w:ind w:left="302"/>
        <w:jc w:val="lowKashida"/>
        <w:rPr>
          <w:rFonts w:ascii="Simplified Arabic" w:hAnsi="Simplified Arabic" w:cs="Simplified Arabic"/>
          <w:sz w:val="16"/>
          <w:szCs w:val="16"/>
          <w:lang w:bidi="ar-JO"/>
        </w:rPr>
      </w:pPr>
    </w:p>
    <w:p w:rsidR="00E26BE9" w:rsidRPr="00CE6C5E" w:rsidRDefault="008D471D" w:rsidP="00CE406C">
      <w:pPr>
        <w:pStyle w:val="ListParagraph"/>
        <w:numPr>
          <w:ilvl w:val="0"/>
          <w:numId w:val="10"/>
        </w:numPr>
        <w:spacing w:after="0" w:line="240" w:lineRule="auto"/>
        <w:jc w:val="lowKashida"/>
        <w:rPr>
          <w:rFonts w:ascii="Simplified Arabic" w:hAnsi="Simplified Arabic" w:cs="Simplified Arabic"/>
          <w:sz w:val="24"/>
          <w:szCs w:val="24"/>
          <w:lang w:bidi="ar-JO"/>
        </w:rPr>
      </w:pPr>
      <w:r w:rsidRPr="00CE6C5E">
        <w:rPr>
          <w:rFonts w:ascii="Simplified Arabic" w:hAnsi="Simplified Arabic" w:cs="Simplified Arabic" w:hint="cs"/>
          <w:sz w:val="24"/>
          <w:szCs w:val="24"/>
          <w:rtl/>
          <w:lang w:bidi="ar-JO"/>
        </w:rPr>
        <w:t>ورشة عمل</w:t>
      </w:r>
      <w:r w:rsidR="00583CF9" w:rsidRPr="00CE6C5E">
        <w:rPr>
          <w:rFonts w:ascii="Simplified Arabic" w:hAnsi="Simplified Arabic" w:cs="Simplified Arabic" w:hint="cs"/>
          <w:sz w:val="24"/>
          <w:szCs w:val="24"/>
          <w:rtl/>
          <w:lang w:bidi="ar-JO"/>
        </w:rPr>
        <w:t xml:space="preserve"> </w:t>
      </w:r>
      <w:r w:rsidR="00E26BE9" w:rsidRPr="00CE6C5E">
        <w:rPr>
          <w:rFonts w:ascii="Simplified Arabic" w:hAnsi="Simplified Arabic" w:cs="Simplified Arabic" w:hint="cs"/>
          <w:sz w:val="24"/>
          <w:szCs w:val="24"/>
          <w:rtl/>
          <w:lang w:bidi="ar-JO"/>
        </w:rPr>
        <w:t>لمناقشة الدراسة وملخص السياسات، يحضرها ممثلي شركاء المجلس</w:t>
      </w:r>
      <w:r w:rsidR="00DB5754" w:rsidRPr="00CE6C5E">
        <w:rPr>
          <w:rFonts w:ascii="Simplified Arabic" w:hAnsi="Simplified Arabic" w:cs="Simplified Arabic" w:hint="cs"/>
          <w:sz w:val="24"/>
          <w:szCs w:val="24"/>
          <w:rtl/>
          <w:lang w:bidi="ar-JO"/>
        </w:rPr>
        <w:t xml:space="preserve"> (قطاع حكومي، خاص، منظمات المجتمع المدني، </w:t>
      </w:r>
      <w:r w:rsidR="0099604C" w:rsidRPr="00CE6C5E">
        <w:rPr>
          <w:rFonts w:ascii="Simplified Arabic" w:hAnsi="Simplified Arabic" w:cs="Simplified Arabic" w:hint="cs"/>
          <w:sz w:val="24"/>
          <w:szCs w:val="24"/>
          <w:rtl/>
          <w:lang w:bidi="ar-JO"/>
        </w:rPr>
        <w:t>أكاديميين</w:t>
      </w:r>
      <w:r w:rsidR="00583CF9" w:rsidRPr="00CE6C5E">
        <w:rPr>
          <w:rFonts w:ascii="Simplified Arabic" w:hAnsi="Simplified Arabic" w:cs="Simplified Arabic" w:hint="cs"/>
          <w:sz w:val="24"/>
          <w:szCs w:val="24"/>
          <w:rtl/>
          <w:lang w:bidi="ar-JO"/>
        </w:rPr>
        <w:t>، مؤسسات دولية</w:t>
      </w:r>
      <w:r w:rsidR="006F18DC">
        <w:rPr>
          <w:rFonts w:ascii="Simplified Arabic" w:hAnsi="Simplified Arabic" w:cs="Simplified Arabic" w:hint="cs"/>
          <w:sz w:val="24"/>
          <w:szCs w:val="24"/>
          <w:rtl/>
          <w:lang w:bidi="ar-JO"/>
        </w:rPr>
        <w:t>)</w:t>
      </w:r>
      <w:r w:rsidRPr="00CE6C5E">
        <w:rPr>
          <w:rFonts w:ascii="Simplified Arabic" w:hAnsi="Simplified Arabic" w:cs="Simplified Arabic" w:hint="cs"/>
          <w:sz w:val="24"/>
          <w:szCs w:val="24"/>
          <w:rtl/>
          <w:lang w:bidi="ar-JO"/>
        </w:rPr>
        <w:t>.</w:t>
      </w:r>
    </w:p>
    <w:p w:rsidR="00A61599" w:rsidRPr="008B79B9" w:rsidRDefault="00A61599" w:rsidP="00A61599">
      <w:pPr>
        <w:spacing w:after="0" w:line="240" w:lineRule="auto"/>
        <w:ind w:left="302"/>
        <w:jc w:val="lowKashida"/>
        <w:rPr>
          <w:rFonts w:ascii="Simplified Arabic" w:hAnsi="Simplified Arabic" w:cs="Simplified Arabic"/>
          <w:sz w:val="16"/>
          <w:szCs w:val="16"/>
          <w:rtl/>
          <w:lang w:bidi="ar-JO"/>
        </w:rPr>
      </w:pPr>
    </w:p>
    <w:p w:rsidR="00A61599" w:rsidRPr="00CE6C5E" w:rsidRDefault="00A61599" w:rsidP="006F18DC">
      <w:pPr>
        <w:pStyle w:val="ListParagraph"/>
        <w:numPr>
          <w:ilvl w:val="0"/>
          <w:numId w:val="10"/>
        </w:numPr>
        <w:spacing w:after="0" w:line="240" w:lineRule="auto"/>
        <w:jc w:val="lowKashida"/>
        <w:rPr>
          <w:rFonts w:ascii="Simplified Arabic" w:hAnsi="Simplified Arabic" w:cs="Simplified Arabic"/>
          <w:b/>
          <w:bCs/>
          <w:color w:val="000000" w:themeColor="text1"/>
          <w:sz w:val="24"/>
          <w:szCs w:val="24"/>
          <w:lang w:bidi="ar-JO"/>
        </w:rPr>
      </w:pPr>
      <w:r w:rsidRPr="00CE6C5E">
        <w:rPr>
          <w:rFonts w:ascii="Simplified Arabic" w:hAnsi="Simplified Arabic" w:cs="Simplified Arabic" w:hint="cs"/>
          <w:sz w:val="24"/>
          <w:szCs w:val="24"/>
          <w:rtl/>
          <w:lang w:bidi="ar-JO"/>
        </w:rPr>
        <w:lastRenderedPageBreak/>
        <w:t xml:space="preserve">تقرير الدراسة وملخص السياسات بشكلها </w:t>
      </w:r>
      <w:r w:rsidRPr="00CE6C5E">
        <w:rPr>
          <w:rFonts w:ascii="Simplified Arabic" w:hAnsi="Simplified Arabic" w:cs="Simplified Arabic"/>
          <w:sz w:val="24"/>
          <w:szCs w:val="24"/>
          <w:rtl/>
          <w:lang w:bidi="ar-JO"/>
        </w:rPr>
        <w:t xml:space="preserve">النهائي </w:t>
      </w:r>
      <w:r w:rsidR="0080191C" w:rsidRPr="00CE6C5E">
        <w:rPr>
          <w:rFonts w:ascii="Simplified Arabic" w:hAnsi="Simplified Arabic" w:cs="Simplified Arabic" w:hint="cs"/>
          <w:color w:val="000000" w:themeColor="text1"/>
          <w:sz w:val="24"/>
          <w:szCs w:val="24"/>
          <w:rtl/>
          <w:lang w:bidi="ar-JO"/>
        </w:rPr>
        <w:t>(</w:t>
      </w:r>
      <w:r w:rsidR="006F18DC">
        <w:rPr>
          <w:rFonts w:ascii="Simplified Arabic" w:hAnsi="Simplified Arabic" w:cs="Simplified Arabic" w:hint="cs"/>
          <w:color w:val="000000" w:themeColor="text1"/>
          <w:sz w:val="24"/>
          <w:szCs w:val="24"/>
          <w:rtl/>
          <w:lang w:bidi="ar-JO"/>
        </w:rPr>
        <w:t>نسخة ورقية</w:t>
      </w:r>
      <w:r w:rsidR="0080191C" w:rsidRPr="00CE6C5E">
        <w:rPr>
          <w:rFonts w:ascii="Simplified Arabic" w:hAnsi="Simplified Arabic" w:cs="Simplified Arabic" w:hint="cs"/>
          <w:color w:val="000000" w:themeColor="text1"/>
          <w:sz w:val="24"/>
          <w:szCs w:val="24"/>
          <w:rtl/>
          <w:lang w:bidi="ar-JO"/>
        </w:rPr>
        <w:t xml:space="preserve"> ونسخة الكترونية) </w:t>
      </w:r>
      <w:r w:rsidRPr="00CE6C5E">
        <w:rPr>
          <w:rFonts w:ascii="Simplified Arabic" w:hAnsi="Simplified Arabic" w:cs="Simplified Arabic"/>
          <w:color w:val="000000" w:themeColor="text1"/>
          <w:sz w:val="24"/>
          <w:szCs w:val="24"/>
          <w:rtl/>
          <w:lang w:bidi="ar-JO"/>
        </w:rPr>
        <w:t xml:space="preserve">بعد إجراء كافة التعديلات </w:t>
      </w:r>
      <w:r w:rsidR="0080191C" w:rsidRPr="00CE6C5E">
        <w:rPr>
          <w:rFonts w:ascii="Simplified Arabic" w:hAnsi="Simplified Arabic" w:cs="Simplified Arabic" w:hint="cs"/>
          <w:color w:val="000000" w:themeColor="text1"/>
          <w:sz w:val="24"/>
          <w:szCs w:val="24"/>
          <w:rtl/>
          <w:lang w:bidi="ar-JO"/>
        </w:rPr>
        <w:t xml:space="preserve">على ضوء </w:t>
      </w:r>
      <w:r w:rsidRPr="00CE6C5E">
        <w:rPr>
          <w:rFonts w:ascii="Simplified Arabic" w:hAnsi="Simplified Arabic" w:cs="Simplified Arabic" w:hint="cs"/>
          <w:color w:val="000000" w:themeColor="text1"/>
          <w:sz w:val="24"/>
          <w:szCs w:val="24"/>
          <w:rtl/>
          <w:lang w:bidi="ar-JO"/>
        </w:rPr>
        <w:t xml:space="preserve">التغذية الراجعة التي </w:t>
      </w:r>
      <w:r w:rsidR="00DB5754" w:rsidRPr="00CE6C5E">
        <w:rPr>
          <w:rFonts w:ascii="Simplified Arabic" w:hAnsi="Simplified Arabic" w:cs="Simplified Arabic" w:hint="cs"/>
          <w:color w:val="000000" w:themeColor="text1"/>
          <w:sz w:val="24"/>
          <w:szCs w:val="24"/>
          <w:rtl/>
          <w:lang w:bidi="ar-JO"/>
        </w:rPr>
        <w:t>توثقها الجهة الاستشارية</w:t>
      </w:r>
      <w:r w:rsidR="00E26BE9" w:rsidRPr="00CE6C5E">
        <w:rPr>
          <w:rFonts w:ascii="Simplified Arabic" w:hAnsi="Simplified Arabic" w:cs="Simplified Arabic" w:hint="cs"/>
          <w:color w:val="000000" w:themeColor="text1"/>
          <w:sz w:val="24"/>
          <w:szCs w:val="24"/>
          <w:rtl/>
          <w:lang w:bidi="ar-JO"/>
        </w:rPr>
        <w:t xml:space="preserve"> من خلال ورشة الشركاء التي ستنفذ خصيصا لذلك،</w:t>
      </w:r>
      <w:r w:rsidR="00C4515C" w:rsidRPr="00CE6C5E">
        <w:rPr>
          <w:rFonts w:ascii="Simplified Arabic" w:hAnsi="Simplified Arabic" w:cs="Simplified Arabic" w:hint="cs"/>
          <w:color w:val="000000" w:themeColor="text1"/>
          <w:sz w:val="24"/>
          <w:szCs w:val="24"/>
          <w:rtl/>
          <w:lang w:bidi="ar-JO"/>
        </w:rPr>
        <w:t xml:space="preserve"> ومدقق</w:t>
      </w:r>
      <w:r w:rsidR="0080191C" w:rsidRPr="00CE6C5E">
        <w:rPr>
          <w:rFonts w:ascii="Simplified Arabic" w:hAnsi="Simplified Arabic" w:cs="Simplified Arabic" w:hint="cs"/>
          <w:color w:val="000000" w:themeColor="text1"/>
          <w:sz w:val="24"/>
          <w:szCs w:val="24"/>
          <w:rtl/>
          <w:lang w:bidi="ar-JO"/>
        </w:rPr>
        <w:t>ة</w:t>
      </w:r>
      <w:r w:rsidR="00C4515C" w:rsidRPr="00CE6C5E">
        <w:rPr>
          <w:rFonts w:ascii="Simplified Arabic" w:hAnsi="Simplified Arabic" w:cs="Simplified Arabic" w:hint="cs"/>
          <w:color w:val="000000" w:themeColor="text1"/>
          <w:sz w:val="24"/>
          <w:szCs w:val="24"/>
          <w:rtl/>
          <w:lang w:bidi="ar-JO"/>
        </w:rPr>
        <w:t xml:space="preserve"> فنيا ولغويا باللغتين العربية والانجليزية</w:t>
      </w:r>
      <w:r w:rsidRPr="00CE6C5E">
        <w:rPr>
          <w:rFonts w:ascii="Simplified Arabic" w:hAnsi="Simplified Arabic" w:cs="Simplified Arabic" w:hint="cs"/>
          <w:color w:val="000000" w:themeColor="text1"/>
          <w:sz w:val="24"/>
          <w:szCs w:val="24"/>
          <w:rtl/>
          <w:lang w:bidi="ar-JO"/>
        </w:rPr>
        <w:t xml:space="preserve"> </w:t>
      </w:r>
      <w:r w:rsidR="0080191C" w:rsidRPr="00CE6C5E">
        <w:rPr>
          <w:rFonts w:ascii="Simplified Arabic" w:hAnsi="Simplified Arabic" w:cs="Simplified Arabic"/>
          <w:color w:val="000000" w:themeColor="text1"/>
          <w:sz w:val="24"/>
          <w:szCs w:val="24"/>
          <w:rtl/>
          <w:lang w:bidi="ar-JO"/>
        </w:rPr>
        <w:t xml:space="preserve">وذلك وفق مواصفات </w:t>
      </w:r>
      <w:r w:rsidR="0080191C" w:rsidRPr="00CE6C5E">
        <w:rPr>
          <w:rFonts w:ascii="Simplified Arabic" w:hAnsi="Simplified Arabic" w:cs="Simplified Arabic" w:hint="cs"/>
          <w:color w:val="000000" w:themeColor="text1"/>
          <w:sz w:val="24"/>
          <w:szCs w:val="24"/>
          <w:rtl/>
          <w:lang w:bidi="ar-JO"/>
        </w:rPr>
        <w:t xml:space="preserve">الكتابة </w:t>
      </w:r>
      <w:r w:rsidR="006F18DC">
        <w:rPr>
          <w:rFonts w:ascii="Simplified Arabic" w:hAnsi="Simplified Arabic" w:cs="Simplified Arabic" w:hint="cs"/>
          <w:color w:val="000000" w:themeColor="text1"/>
          <w:sz w:val="24"/>
          <w:szCs w:val="24"/>
          <w:rtl/>
          <w:lang w:bidi="ar-JO"/>
        </w:rPr>
        <w:t>المعتمدة لدى المجلس والتي سيوفرها في حينه،</w:t>
      </w:r>
      <w:r w:rsidRPr="00CE6C5E">
        <w:rPr>
          <w:rFonts w:ascii="Simplified Arabic" w:hAnsi="Simplified Arabic" w:cs="Simplified Arabic"/>
          <w:color w:val="000000" w:themeColor="text1"/>
          <w:sz w:val="24"/>
          <w:szCs w:val="24"/>
          <w:rtl/>
          <w:lang w:bidi="ar-JO"/>
        </w:rPr>
        <w:t xml:space="preserve"> </w:t>
      </w:r>
      <w:r w:rsidR="006F18DC">
        <w:rPr>
          <w:rFonts w:ascii="Simplified Arabic" w:hAnsi="Simplified Arabic" w:cs="Simplified Arabic" w:hint="cs"/>
          <w:color w:val="000000" w:themeColor="text1"/>
          <w:sz w:val="24"/>
          <w:szCs w:val="24"/>
          <w:rtl/>
          <w:lang w:bidi="ar-JO"/>
        </w:rPr>
        <w:t>و</w:t>
      </w:r>
      <w:r w:rsidR="00C4515C" w:rsidRPr="00CE6C5E">
        <w:rPr>
          <w:rFonts w:ascii="Simplified Arabic" w:hAnsi="Simplified Arabic" w:cs="Simplified Arabic" w:hint="cs"/>
          <w:color w:val="000000" w:themeColor="text1"/>
          <w:sz w:val="24"/>
          <w:szCs w:val="24"/>
          <w:rtl/>
          <w:lang w:bidi="ar-JO"/>
        </w:rPr>
        <w:t>لاخذ موافقة المجلس على البدء باخراج التصميم الفني للدراسة و</w:t>
      </w:r>
      <w:r w:rsidR="0080191C" w:rsidRPr="00CE6C5E">
        <w:rPr>
          <w:rFonts w:ascii="Simplified Arabic" w:hAnsi="Simplified Arabic" w:cs="Simplified Arabic" w:hint="cs"/>
          <w:color w:val="000000" w:themeColor="text1"/>
          <w:sz w:val="24"/>
          <w:szCs w:val="24"/>
          <w:rtl/>
          <w:lang w:bidi="ar-JO"/>
        </w:rPr>
        <w:t>ملخص السياسات.</w:t>
      </w:r>
    </w:p>
    <w:p w:rsidR="00F3374C" w:rsidRPr="008B79B9" w:rsidRDefault="00F3374C" w:rsidP="005A19EE">
      <w:pPr>
        <w:spacing w:after="0" w:line="240" w:lineRule="auto"/>
        <w:ind w:left="-15"/>
        <w:jc w:val="lowKashida"/>
        <w:rPr>
          <w:rFonts w:ascii="Simplified Arabic" w:hAnsi="Simplified Arabic" w:cs="Simplified Arabic"/>
          <w:b/>
          <w:bCs/>
          <w:sz w:val="16"/>
          <w:szCs w:val="16"/>
          <w:lang w:bidi="ar-JO"/>
        </w:rPr>
      </w:pPr>
    </w:p>
    <w:p w:rsidR="00E26BE9" w:rsidRPr="00CE6C5E" w:rsidRDefault="007F3446" w:rsidP="006F18DC">
      <w:pPr>
        <w:pStyle w:val="ListParagraph"/>
        <w:numPr>
          <w:ilvl w:val="0"/>
          <w:numId w:val="10"/>
        </w:numPr>
        <w:spacing w:after="0" w:line="240" w:lineRule="auto"/>
        <w:jc w:val="lowKashida"/>
        <w:rPr>
          <w:rFonts w:ascii="Simplified Arabic" w:hAnsi="Simplified Arabic" w:cs="Simplified Arabic"/>
          <w:sz w:val="24"/>
          <w:szCs w:val="24"/>
          <w:lang w:bidi="ar-JO"/>
        </w:rPr>
      </w:pPr>
      <w:r w:rsidRPr="00CE6C5E">
        <w:rPr>
          <w:rFonts w:ascii="Simplified Arabic" w:hAnsi="Simplified Arabic" w:cs="Simplified Arabic" w:hint="cs"/>
          <w:sz w:val="24"/>
          <w:szCs w:val="24"/>
          <w:rtl/>
          <w:lang w:bidi="ar-JO"/>
        </w:rPr>
        <w:t xml:space="preserve">تصميم الدراسة وملخص السياسات </w:t>
      </w:r>
      <w:r w:rsidR="0099604C" w:rsidRPr="00CE6C5E">
        <w:rPr>
          <w:rFonts w:ascii="Simplified Arabic" w:hAnsi="Simplified Arabic" w:cs="Simplified Arabic" w:hint="cs"/>
          <w:sz w:val="24"/>
          <w:szCs w:val="24"/>
          <w:rtl/>
          <w:lang w:bidi="ar-JO"/>
        </w:rPr>
        <w:t xml:space="preserve">بشكلهما النهائي وباللغتين (العربية والانجليزية) </w:t>
      </w:r>
      <w:r w:rsidRPr="00CE6C5E">
        <w:rPr>
          <w:rFonts w:ascii="Simplified Arabic" w:hAnsi="Simplified Arabic" w:cs="Simplified Arabic" w:hint="cs"/>
          <w:sz w:val="24"/>
          <w:szCs w:val="24"/>
          <w:rtl/>
          <w:lang w:bidi="ar-JO"/>
        </w:rPr>
        <w:t xml:space="preserve">وفق مواصفات </w:t>
      </w:r>
      <w:r w:rsidR="006F18DC">
        <w:rPr>
          <w:rFonts w:ascii="Simplified Arabic" w:hAnsi="Simplified Arabic" w:cs="Simplified Arabic" w:hint="cs"/>
          <w:sz w:val="24"/>
          <w:szCs w:val="24"/>
          <w:rtl/>
          <w:lang w:bidi="ar-JO"/>
        </w:rPr>
        <w:t>المجلس التي سيوفرها في حينه.</w:t>
      </w:r>
    </w:p>
    <w:p w:rsidR="007F3446" w:rsidRPr="008B79B9" w:rsidRDefault="007F3446" w:rsidP="007F3446">
      <w:pPr>
        <w:pStyle w:val="ListParagraph"/>
        <w:rPr>
          <w:rFonts w:ascii="Simplified Arabic" w:hAnsi="Simplified Arabic" w:cs="Simplified Arabic"/>
          <w:b/>
          <w:bCs/>
          <w:sz w:val="16"/>
          <w:szCs w:val="16"/>
          <w:rtl/>
          <w:lang w:bidi="ar-JO"/>
        </w:rPr>
      </w:pPr>
    </w:p>
    <w:p w:rsidR="007F3446" w:rsidRPr="00CE6C5E" w:rsidRDefault="007F3446" w:rsidP="00E3434C">
      <w:pPr>
        <w:pStyle w:val="ListParagraph"/>
        <w:numPr>
          <w:ilvl w:val="0"/>
          <w:numId w:val="10"/>
        </w:numPr>
        <w:spacing w:after="0" w:line="240" w:lineRule="auto"/>
        <w:jc w:val="lowKashida"/>
        <w:rPr>
          <w:rFonts w:ascii="Simplified Arabic" w:hAnsi="Simplified Arabic" w:cs="Simplified Arabic"/>
          <w:sz w:val="24"/>
          <w:szCs w:val="24"/>
          <w:lang w:bidi="ar-JO"/>
        </w:rPr>
      </w:pPr>
      <w:r w:rsidRPr="00CE6C5E">
        <w:rPr>
          <w:rFonts w:ascii="Simplified Arabic" w:hAnsi="Simplified Arabic" w:cs="Simplified Arabic" w:hint="cs"/>
          <w:sz w:val="24"/>
          <w:szCs w:val="24"/>
          <w:rtl/>
          <w:lang w:bidi="ar-JO"/>
        </w:rPr>
        <w:t xml:space="preserve">طباعة الدراسة وملخص </w:t>
      </w:r>
      <w:r w:rsidR="00C50C0A" w:rsidRPr="00CE6C5E">
        <w:rPr>
          <w:rFonts w:ascii="Simplified Arabic" w:hAnsi="Simplified Arabic" w:cs="Simplified Arabic" w:hint="cs"/>
          <w:sz w:val="24"/>
          <w:szCs w:val="24"/>
          <w:rtl/>
          <w:lang w:bidi="ar-JO"/>
        </w:rPr>
        <w:t>السياسات باللغتين</w:t>
      </w:r>
      <w:r w:rsidR="0099604C" w:rsidRPr="00CE6C5E">
        <w:rPr>
          <w:rFonts w:ascii="Simplified Arabic" w:hAnsi="Simplified Arabic" w:cs="Simplified Arabic" w:hint="cs"/>
          <w:sz w:val="24"/>
          <w:szCs w:val="24"/>
          <w:rtl/>
          <w:lang w:bidi="ar-JO"/>
        </w:rPr>
        <w:t xml:space="preserve"> العربية والانجليزية</w:t>
      </w:r>
      <w:r w:rsidRPr="00CE6C5E">
        <w:rPr>
          <w:rFonts w:ascii="Simplified Arabic" w:hAnsi="Simplified Arabic" w:cs="Simplified Arabic" w:hint="cs"/>
          <w:sz w:val="24"/>
          <w:szCs w:val="24"/>
          <w:rtl/>
          <w:lang w:bidi="ar-JO"/>
        </w:rPr>
        <w:t xml:space="preserve"> على (</w:t>
      </w:r>
      <w:r w:rsidRPr="00CE6C5E">
        <w:rPr>
          <w:rFonts w:ascii="Simplified Arabic" w:hAnsi="Simplified Arabic" w:cs="Simplified Arabic"/>
          <w:sz w:val="24"/>
          <w:szCs w:val="24"/>
          <w:lang w:bidi="ar-JO"/>
        </w:rPr>
        <w:t>CD’S</w:t>
      </w:r>
      <w:r w:rsidRPr="00CE6C5E">
        <w:rPr>
          <w:rFonts w:ascii="Simplified Arabic" w:hAnsi="Simplified Arabic" w:cs="Simplified Arabic" w:hint="cs"/>
          <w:sz w:val="24"/>
          <w:szCs w:val="24"/>
          <w:rtl/>
          <w:lang w:bidi="ar-JO"/>
        </w:rPr>
        <w:t>) عدد (</w:t>
      </w:r>
      <w:r w:rsidR="00E3434C">
        <w:rPr>
          <w:rFonts w:ascii="Simplified Arabic" w:hAnsi="Simplified Arabic" w:cs="Simplified Arabic" w:hint="cs"/>
          <w:sz w:val="24"/>
          <w:szCs w:val="24"/>
          <w:rtl/>
          <w:lang w:bidi="ar-JO"/>
        </w:rPr>
        <w:t>100</w:t>
      </w:r>
      <w:r w:rsidRPr="00CE6C5E">
        <w:rPr>
          <w:rFonts w:ascii="Simplified Arabic" w:hAnsi="Simplified Arabic" w:cs="Simplified Arabic" w:hint="cs"/>
          <w:sz w:val="24"/>
          <w:szCs w:val="24"/>
          <w:rtl/>
          <w:lang w:bidi="ar-JO"/>
        </w:rPr>
        <w:t xml:space="preserve"> </w:t>
      </w:r>
      <w:r w:rsidR="0099604C" w:rsidRPr="00CE6C5E">
        <w:rPr>
          <w:rFonts w:ascii="Simplified Arabic" w:hAnsi="Simplified Arabic" w:cs="Simplified Arabic"/>
          <w:sz w:val="24"/>
          <w:szCs w:val="24"/>
          <w:lang w:bidi="ar-JO"/>
        </w:rPr>
        <w:t>CD’S</w:t>
      </w:r>
      <w:r w:rsidRPr="00CE6C5E">
        <w:rPr>
          <w:rFonts w:ascii="Simplified Arabic" w:hAnsi="Simplified Arabic" w:cs="Simplified Arabic" w:hint="cs"/>
          <w:sz w:val="24"/>
          <w:szCs w:val="24"/>
          <w:rtl/>
          <w:lang w:bidi="ar-JO"/>
        </w:rPr>
        <w:t>)، ويراعى وضع شعار المجلس وعنوان الدراسة</w:t>
      </w:r>
      <w:r w:rsidR="0099604C" w:rsidRPr="00CE6C5E">
        <w:rPr>
          <w:rFonts w:ascii="Simplified Arabic" w:hAnsi="Simplified Arabic" w:cs="Simplified Arabic" w:hint="cs"/>
          <w:sz w:val="24"/>
          <w:szCs w:val="24"/>
          <w:rtl/>
          <w:lang w:bidi="ar-JO"/>
        </w:rPr>
        <w:t xml:space="preserve"> على </w:t>
      </w:r>
      <w:r w:rsidR="0099604C" w:rsidRPr="00CE6C5E">
        <w:rPr>
          <w:rFonts w:ascii="Simplified Arabic" w:hAnsi="Simplified Arabic" w:cs="Simplified Arabic"/>
          <w:sz w:val="24"/>
          <w:szCs w:val="24"/>
          <w:lang w:bidi="ar-JO"/>
        </w:rPr>
        <w:t>CD’S</w:t>
      </w:r>
      <w:r w:rsidR="0099604C" w:rsidRPr="00CE6C5E">
        <w:rPr>
          <w:rFonts w:ascii="Simplified Arabic" w:hAnsi="Simplified Arabic" w:cs="Simplified Arabic" w:hint="cs"/>
          <w:sz w:val="24"/>
          <w:szCs w:val="24"/>
          <w:rtl/>
          <w:lang w:bidi="ar-JO"/>
        </w:rPr>
        <w:t>.</w:t>
      </w:r>
    </w:p>
    <w:p w:rsidR="007F3446" w:rsidRPr="008B79B9" w:rsidRDefault="007F3446" w:rsidP="00846328">
      <w:pPr>
        <w:pStyle w:val="ListParagraph"/>
        <w:ind w:left="345" w:hanging="360"/>
        <w:rPr>
          <w:rFonts w:ascii="Simplified Arabic" w:hAnsi="Simplified Arabic" w:cs="Simplified Arabic"/>
          <w:sz w:val="16"/>
          <w:szCs w:val="16"/>
          <w:rtl/>
          <w:lang w:bidi="ar-JO"/>
        </w:rPr>
      </w:pPr>
    </w:p>
    <w:p w:rsidR="007F3446" w:rsidRPr="00CE6C5E" w:rsidRDefault="007F3446" w:rsidP="006F18DC">
      <w:pPr>
        <w:pStyle w:val="ListParagraph"/>
        <w:numPr>
          <w:ilvl w:val="0"/>
          <w:numId w:val="10"/>
        </w:numPr>
        <w:spacing w:after="0" w:line="240" w:lineRule="auto"/>
        <w:jc w:val="lowKashida"/>
        <w:rPr>
          <w:rFonts w:ascii="Simplified Arabic" w:hAnsi="Simplified Arabic" w:cs="Simplified Arabic"/>
          <w:sz w:val="24"/>
          <w:szCs w:val="24"/>
          <w:lang w:bidi="ar-JO"/>
        </w:rPr>
      </w:pPr>
      <w:r w:rsidRPr="00CE6C5E">
        <w:rPr>
          <w:rFonts w:ascii="Simplified Arabic" w:hAnsi="Simplified Arabic" w:cs="Simplified Arabic" w:hint="cs"/>
          <w:sz w:val="24"/>
          <w:szCs w:val="24"/>
          <w:rtl/>
          <w:lang w:bidi="ar-JO"/>
        </w:rPr>
        <w:t>طباعة ورقية لملخص السياسات عدد (</w:t>
      </w:r>
      <w:r w:rsidR="0099604C" w:rsidRPr="00CE6C5E">
        <w:rPr>
          <w:rFonts w:ascii="Simplified Arabic" w:hAnsi="Simplified Arabic" w:cs="Simplified Arabic" w:hint="cs"/>
          <w:sz w:val="24"/>
          <w:szCs w:val="24"/>
          <w:rtl/>
          <w:lang w:bidi="ar-JO"/>
        </w:rPr>
        <w:t>50</w:t>
      </w:r>
      <w:r w:rsidRPr="00CE6C5E">
        <w:rPr>
          <w:rFonts w:ascii="Simplified Arabic" w:hAnsi="Simplified Arabic" w:cs="Simplified Arabic" w:hint="cs"/>
          <w:sz w:val="24"/>
          <w:szCs w:val="24"/>
          <w:rtl/>
          <w:lang w:bidi="ar-JO"/>
        </w:rPr>
        <w:t>) نسخة لكل من النسخة العربية والانجليزية</w:t>
      </w:r>
      <w:r w:rsidR="006F18DC">
        <w:rPr>
          <w:rFonts w:ascii="Simplified Arabic" w:hAnsi="Simplified Arabic" w:cs="Simplified Arabic" w:hint="cs"/>
          <w:sz w:val="24"/>
          <w:szCs w:val="24"/>
          <w:rtl/>
          <w:lang w:bidi="ar-JO"/>
        </w:rPr>
        <w:t>، حسب المواصفات التي سيوفرها المجلس في حينة.</w:t>
      </w:r>
    </w:p>
    <w:p w:rsidR="00437BD5" w:rsidRPr="008B79B9" w:rsidRDefault="00437BD5" w:rsidP="00437BD5">
      <w:pPr>
        <w:pStyle w:val="ListParagraph"/>
        <w:rPr>
          <w:rFonts w:ascii="Simplified Arabic" w:hAnsi="Simplified Arabic" w:cs="Simplified Arabic"/>
          <w:sz w:val="16"/>
          <w:szCs w:val="16"/>
          <w:rtl/>
          <w:lang w:bidi="ar-JO"/>
        </w:rPr>
      </w:pPr>
    </w:p>
    <w:p w:rsidR="006D5A0A" w:rsidRPr="00CE6C5E" w:rsidRDefault="00437BD5" w:rsidP="00CE406C">
      <w:pPr>
        <w:pStyle w:val="ListParagraph"/>
        <w:numPr>
          <w:ilvl w:val="0"/>
          <w:numId w:val="10"/>
        </w:numPr>
        <w:rPr>
          <w:rFonts w:ascii="Simplified Arabic" w:hAnsi="Simplified Arabic" w:cs="Simplified Arabic"/>
          <w:sz w:val="24"/>
          <w:szCs w:val="24"/>
          <w:lang w:bidi="ar-JO"/>
        </w:rPr>
      </w:pPr>
      <w:r w:rsidRPr="00CE6C5E">
        <w:rPr>
          <w:rFonts w:ascii="Simplified Arabic" w:hAnsi="Simplified Arabic" w:cs="Simplified Arabic" w:hint="eastAsia"/>
          <w:sz w:val="24"/>
          <w:szCs w:val="24"/>
          <w:rtl/>
          <w:lang w:bidi="ar-JO"/>
        </w:rPr>
        <w:t>عرض</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محوسب</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باللغتين</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العربية</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والانجليزية</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للتقرير</w:t>
      </w:r>
      <w:r w:rsidRPr="00CE6C5E">
        <w:rPr>
          <w:rFonts w:ascii="Simplified Arabic" w:hAnsi="Simplified Arabic" w:cs="Simplified Arabic" w:hint="cs"/>
          <w:sz w:val="24"/>
          <w:szCs w:val="24"/>
          <w:rtl/>
          <w:lang w:bidi="ar-JO"/>
        </w:rPr>
        <w:t xml:space="preserve"> </w:t>
      </w:r>
      <w:r w:rsidR="00660BA4" w:rsidRPr="00CE6C5E">
        <w:rPr>
          <w:rFonts w:ascii="Simplified Arabic" w:hAnsi="Simplified Arabic" w:cs="Simplified Arabic" w:hint="cs"/>
          <w:sz w:val="24"/>
          <w:szCs w:val="24"/>
          <w:rtl/>
          <w:lang w:bidi="ar-JO"/>
        </w:rPr>
        <w:t>(</w:t>
      </w:r>
      <w:r w:rsidR="00660BA4" w:rsidRPr="00CE6C5E">
        <w:rPr>
          <w:rFonts w:ascii="Simplified Arabic" w:hAnsi="Simplified Arabic" w:cs="Simplified Arabic" w:hint="cs"/>
          <w:sz w:val="24"/>
          <w:szCs w:val="24"/>
          <w:lang w:bidi="ar-JO"/>
        </w:rPr>
        <w:t>Power</w:t>
      </w:r>
      <w:r w:rsidR="00C34BD6">
        <w:rPr>
          <w:rFonts w:ascii="Simplified Arabic" w:hAnsi="Simplified Arabic" w:cs="Simplified Arabic" w:hint="cs"/>
          <w:sz w:val="24"/>
          <w:szCs w:val="24"/>
          <w:rtl/>
          <w:lang w:bidi="ar-JO"/>
        </w:rPr>
        <w:t xml:space="preserve"> </w:t>
      </w:r>
      <w:r w:rsidR="00660BA4" w:rsidRPr="00CE6C5E">
        <w:rPr>
          <w:rFonts w:ascii="Simplified Arabic" w:hAnsi="Simplified Arabic" w:cs="Simplified Arabic" w:hint="cs"/>
          <w:sz w:val="24"/>
          <w:szCs w:val="24"/>
          <w:lang w:bidi="ar-JO"/>
        </w:rPr>
        <w:t>Point</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لغايات</w:t>
      </w:r>
      <w:r w:rsidRPr="00CE6C5E">
        <w:rPr>
          <w:rFonts w:ascii="Simplified Arabic" w:hAnsi="Simplified Arabic" w:cs="Simplified Arabic"/>
          <w:sz w:val="24"/>
          <w:szCs w:val="24"/>
          <w:rtl/>
          <w:lang w:bidi="ar-JO"/>
        </w:rPr>
        <w:t xml:space="preserve"> </w:t>
      </w:r>
      <w:r w:rsidR="008357A5" w:rsidRPr="00CE6C5E">
        <w:rPr>
          <w:rFonts w:ascii="Simplified Arabic" w:hAnsi="Simplified Arabic" w:cs="Simplified Arabic" w:hint="cs"/>
          <w:sz w:val="24"/>
          <w:szCs w:val="24"/>
          <w:rtl/>
          <w:lang w:bidi="ar-JO"/>
        </w:rPr>
        <w:t>إطلاق</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الدراسة</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وغيره</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من</w:t>
      </w:r>
      <w:r w:rsidRPr="00CE6C5E">
        <w:rPr>
          <w:rFonts w:ascii="Simplified Arabic" w:hAnsi="Simplified Arabic" w:cs="Simplified Arabic"/>
          <w:sz w:val="24"/>
          <w:szCs w:val="24"/>
          <w:rtl/>
          <w:lang w:bidi="ar-JO"/>
        </w:rPr>
        <w:t xml:space="preserve"> </w:t>
      </w:r>
      <w:r w:rsidRPr="00CE6C5E">
        <w:rPr>
          <w:rFonts w:ascii="Simplified Arabic" w:hAnsi="Simplified Arabic" w:cs="Simplified Arabic" w:hint="eastAsia"/>
          <w:sz w:val="24"/>
          <w:szCs w:val="24"/>
          <w:rtl/>
          <w:lang w:bidi="ar-JO"/>
        </w:rPr>
        <w:t>الاستخدامات</w:t>
      </w:r>
      <w:r w:rsidRPr="00CE6C5E">
        <w:rPr>
          <w:rFonts w:ascii="Simplified Arabic" w:hAnsi="Simplified Arabic" w:cs="Simplified Arabic"/>
          <w:sz w:val="24"/>
          <w:szCs w:val="24"/>
          <w:rtl/>
          <w:lang w:bidi="ar-JO"/>
        </w:rPr>
        <w:t>.</w:t>
      </w:r>
    </w:p>
    <w:p w:rsidR="00D8145C" w:rsidRPr="00D8145C" w:rsidRDefault="00D8145C" w:rsidP="00D8145C">
      <w:pPr>
        <w:rPr>
          <w:rFonts w:ascii="Simplified Arabic" w:hAnsi="Simplified Arabic" w:cs="Simplified Arabic"/>
          <w:b/>
          <w:bCs/>
          <w:color w:val="002060"/>
          <w:sz w:val="28"/>
          <w:szCs w:val="28"/>
          <w:rtl/>
          <w:lang w:bidi="ar-JO"/>
        </w:rPr>
      </w:pPr>
      <w:r w:rsidRPr="00D8145C">
        <w:rPr>
          <w:rFonts w:ascii="Simplified Arabic" w:hAnsi="Simplified Arabic" w:cs="Simplified Arabic" w:hint="cs"/>
          <w:b/>
          <w:bCs/>
          <w:color w:val="002060"/>
          <w:sz w:val="28"/>
          <w:szCs w:val="28"/>
          <w:rtl/>
          <w:lang w:bidi="ar-JO"/>
        </w:rPr>
        <w:t>المرحلة الثانية:</w:t>
      </w:r>
    </w:p>
    <w:p w:rsidR="00D8145C" w:rsidRPr="00D8145C" w:rsidRDefault="00D8145C" w:rsidP="00CE406C">
      <w:pPr>
        <w:numPr>
          <w:ilvl w:val="0"/>
          <w:numId w:val="10"/>
        </w:numPr>
        <w:spacing w:after="0" w:line="240" w:lineRule="auto"/>
        <w:contextualSpacing/>
        <w:jc w:val="lowKashida"/>
        <w:rPr>
          <w:rFonts w:ascii="Simplified Arabic" w:hAnsi="Simplified Arabic" w:cs="Simplified Arabic"/>
          <w:color w:val="000000" w:themeColor="text1"/>
          <w:sz w:val="24"/>
          <w:szCs w:val="24"/>
          <w:lang w:bidi="ar-JO"/>
        </w:rPr>
      </w:pPr>
      <w:r w:rsidRPr="00D8145C">
        <w:rPr>
          <w:rFonts w:ascii="Simplified Arabic" w:hAnsi="Simplified Arabic" w:cs="Simplified Arabic" w:hint="eastAsia"/>
          <w:color w:val="000000" w:themeColor="text1"/>
          <w:sz w:val="24"/>
          <w:szCs w:val="24"/>
          <w:rtl/>
          <w:lang w:bidi="ar-JO"/>
        </w:rPr>
        <w:t>خطة</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تنفيذية</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لكسب</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التأييد</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تتضمن</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القضية</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cs"/>
          <w:color w:val="000000" w:themeColor="text1"/>
          <w:sz w:val="24"/>
          <w:szCs w:val="24"/>
          <w:rtl/>
          <w:lang w:bidi="ar-JO"/>
        </w:rPr>
        <w:t>والأهداف والرسائل والأساليب والأدوات والفئات المستهدفة وباللغتين</w:t>
      </w:r>
      <w:r w:rsidRPr="00D8145C">
        <w:rPr>
          <w:rFonts w:ascii="Simplified Arabic" w:hAnsi="Simplified Arabic" w:cs="Simplified Arabic"/>
          <w:color w:val="000000" w:themeColor="text1"/>
          <w:sz w:val="24"/>
          <w:szCs w:val="24"/>
          <w:rtl/>
          <w:lang w:bidi="ar-JO"/>
        </w:rPr>
        <w:t xml:space="preserve"> (العربية والانجليزية)</w:t>
      </w:r>
      <w:r w:rsidRPr="00D8145C">
        <w:rPr>
          <w:rFonts w:ascii="Simplified Arabic" w:hAnsi="Simplified Arabic" w:cs="Simplified Arabic" w:hint="cs"/>
          <w:color w:val="000000" w:themeColor="text1"/>
          <w:sz w:val="24"/>
          <w:szCs w:val="24"/>
          <w:rtl/>
          <w:lang w:bidi="ar-JO"/>
        </w:rPr>
        <w:t>، وهي غير ملزمة للمجلس باحالتها على الجهة الاستشارية لتنفيذها، كونها ضمن ىالمرحلة الثانية وفي حال توفر التمويل اللازم لها.</w:t>
      </w:r>
    </w:p>
    <w:p w:rsidR="00D8145C" w:rsidRPr="00D8145C" w:rsidRDefault="00D8145C" w:rsidP="00CE406C">
      <w:pPr>
        <w:numPr>
          <w:ilvl w:val="0"/>
          <w:numId w:val="10"/>
        </w:numPr>
        <w:spacing w:after="0" w:line="240" w:lineRule="auto"/>
        <w:contextualSpacing/>
        <w:jc w:val="lowKashida"/>
        <w:rPr>
          <w:rFonts w:ascii="Simplified Arabic" w:hAnsi="Simplified Arabic" w:cs="Simplified Arabic"/>
          <w:color w:val="000000" w:themeColor="text1"/>
          <w:sz w:val="24"/>
          <w:szCs w:val="24"/>
          <w:lang w:bidi="ar-JO"/>
        </w:rPr>
      </w:pPr>
      <w:r w:rsidRPr="00D8145C">
        <w:rPr>
          <w:rFonts w:ascii="Simplified Arabic" w:hAnsi="Simplified Arabic" w:cs="Simplified Arabic" w:hint="eastAsia"/>
          <w:color w:val="000000" w:themeColor="text1"/>
          <w:sz w:val="24"/>
          <w:szCs w:val="24"/>
          <w:rtl/>
          <w:lang w:bidi="ar-JO"/>
        </w:rPr>
        <w:t>برنامج</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بناء</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قدرات</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العاملين</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في</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المجلس</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الأعلى</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للسكان</w:t>
      </w:r>
      <w:r w:rsidRPr="00D8145C">
        <w:rPr>
          <w:rFonts w:ascii="Simplified Arabic" w:hAnsi="Simplified Arabic" w:cs="Simplified Arabic" w:hint="cs"/>
          <w:color w:val="000000" w:themeColor="text1"/>
          <w:sz w:val="24"/>
          <w:szCs w:val="24"/>
          <w:rtl/>
          <w:lang w:bidi="ar-JO"/>
        </w:rPr>
        <w:t xml:space="preserve"> منفذ</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لرفع</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قدراتهم</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للعمل</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على</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تنفيذ</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توصيات</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الدراسة</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للاستفادة</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من</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وجود</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السوريين</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في</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سوق</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العمل</w:t>
      </w:r>
      <w:r w:rsidRPr="00D8145C">
        <w:rPr>
          <w:rFonts w:ascii="Simplified Arabic" w:hAnsi="Simplified Arabic" w:cs="Simplified Arabic"/>
          <w:color w:val="000000" w:themeColor="text1"/>
          <w:sz w:val="24"/>
          <w:szCs w:val="24"/>
          <w:rtl/>
          <w:lang w:bidi="ar-JO"/>
        </w:rPr>
        <w:t xml:space="preserve"> </w:t>
      </w:r>
      <w:r w:rsidRPr="00D8145C">
        <w:rPr>
          <w:rFonts w:ascii="Simplified Arabic" w:hAnsi="Simplified Arabic" w:cs="Simplified Arabic" w:hint="eastAsia"/>
          <w:color w:val="000000" w:themeColor="text1"/>
          <w:sz w:val="24"/>
          <w:szCs w:val="24"/>
          <w:rtl/>
          <w:lang w:bidi="ar-JO"/>
        </w:rPr>
        <w:t>الأردني</w:t>
      </w:r>
      <w:r w:rsidRPr="00675B11">
        <w:rPr>
          <w:rFonts w:ascii="Simplified Arabic" w:hAnsi="Simplified Arabic" w:cs="Simplified Arabic" w:hint="cs"/>
          <w:color w:val="000000" w:themeColor="text1"/>
          <w:sz w:val="24"/>
          <w:szCs w:val="24"/>
          <w:rtl/>
          <w:lang w:bidi="ar-JO"/>
        </w:rPr>
        <w:t>.</w:t>
      </w:r>
    </w:p>
    <w:p w:rsidR="00D7298D" w:rsidRPr="00D8145C" w:rsidRDefault="00D7298D" w:rsidP="00D441D8">
      <w:pPr>
        <w:tabs>
          <w:tab w:val="left" w:pos="594"/>
        </w:tabs>
        <w:spacing w:after="0" w:line="240" w:lineRule="auto"/>
        <w:ind w:left="357" w:right="-425"/>
        <w:rPr>
          <w:rFonts w:ascii="Simplified Arabic" w:hAnsi="Simplified Arabic" w:cs="Simplified Arabic"/>
          <w:sz w:val="24"/>
          <w:szCs w:val="24"/>
          <w:rtl/>
          <w:lang w:bidi="ar-JO"/>
        </w:rPr>
      </w:pPr>
    </w:p>
    <w:p w:rsidR="00D441D8" w:rsidRPr="00AA4544" w:rsidRDefault="00D441D8" w:rsidP="007A5FED">
      <w:pPr>
        <w:pStyle w:val="ListParagraph"/>
        <w:numPr>
          <w:ilvl w:val="0"/>
          <w:numId w:val="22"/>
        </w:numPr>
        <w:spacing w:after="0" w:line="240" w:lineRule="auto"/>
        <w:ind w:left="468" w:hanging="425"/>
        <w:rPr>
          <w:rFonts w:ascii="Simplified Arabic" w:hAnsi="Simplified Arabic" w:cs="Simplified Arabic"/>
          <w:b/>
          <w:bCs/>
          <w:color w:val="002060"/>
          <w:sz w:val="28"/>
          <w:szCs w:val="28"/>
          <w:rtl/>
          <w:lang w:bidi="ar-JO"/>
        </w:rPr>
      </w:pPr>
      <w:r w:rsidRPr="00AA4544">
        <w:rPr>
          <w:rFonts w:ascii="Simplified Arabic" w:hAnsi="Simplified Arabic" w:cs="Simplified Arabic"/>
          <w:b/>
          <w:bCs/>
          <w:color w:val="002060"/>
          <w:sz w:val="28"/>
          <w:szCs w:val="28"/>
          <w:rtl/>
          <w:lang w:bidi="ar-JO"/>
        </w:rPr>
        <w:t>الفترة الزمنية اللازمة</w:t>
      </w:r>
      <w:r w:rsidRPr="00AA4544">
        <w:rPr>
          <w:rFonts w:ascii="Simplified Arabic" w:hAnsi="Simplified Arabic" w:cs="Simplified Arabic" w:hint="cs"/>
          <w:b/>
          <w:bCs/>
          <w:color w:val="002060"/>
          <w:sz w:val="28"/>
          <w:szCs w:val="28"/>
          <w:rtl/>
          <w:lang w:bidi="ar-JO"/>
        </w:rPr>
        <w:t xml:space="preserve"> لأعداد </w:t>
      </w:r>
      <w:r w:rsidR="0099604C">
        <w:rPr>
          <w:rFonts w:ascii="Simplified Arabic" w:hAnsi="Simplified Arabic" w:cs="Simplified Arabic" w:hint="cs"/>
          <w:b/>
          <w:bCs/>
          <w:color w:val="002060"/>
          <w:sz w:val="28"/>
          <w:szCs w:val="28"/>
          <w:rtl/>
          <w:lang w:bidi="ar-JO"/>
        </w:rPr>
        <w:t>تقرير الدراسة وملخص السياسات</w:t>
      </w:r>
      <w:r w:rsidR="006D5A0A">
        <w:rPr>
          <w:rFonts w:ascii="Simplified Arabic" w:hAnsi="Simplified Arabic" w:cs="Simplified Arabic" w:hint="cs"/>
          <w:b/>
          <w:bCs/>
          <w:color w:val="002060"/>
          <w:sz w:val="28"/>
          <w:szCs w:val="28"/>
          <w:rtl/>
          <w:lang w:bidi="ar-JO"/>
        </w:rPr>
        <w:t xml:space="preserve"> وخطة كسب التاييد</w:t>
      </w:r>
      <w:r w:rsidR="00955A1E">
        <w:rPr>
          <w:rFonts w:ascii="Simplified Arabic" w:hAnsi="Simplified Arabic" w:cs="Simplified Arabic" w:hint="cs"/>
          <w:b/>
          <w:bCs/>
          <w:color w:val="002060"/>
          <w:sz w:val="28"/>
          <w:szCs w:val="28"/>
          <w:rtl/>
          <w:lang w:bidi="ar-JO"/>
        </w:rPr>
        <w:t xml:space="preserve"> وبرنامج بناء القدرات</w:t>
      </w:r>
      <w:r w:rsidRPr="00AA4544">
        <w:rPr>
          <w:rFonts w:ascii="Simplified Arabic" w:hAnsi="Simplified Arabic" w:cs="Simplified Arabic" w:hint="cs"/>
          <w:b/>
          <w:bCs/>
          <w:color w:val="002060"/>
          <w:sz w:val="28"/>
          <w:szCs w:val="28"/>
          <w:rtl/>
          <w:lang w:bidi="ar-JO"/>
        </w:rPr>
        <w:t>:</w:t>
      </w:r>
    </w:p>
    <w:p w:rsidR="00D441D8" w:rsidRDefault="0099604C" w:rsidP="00CE406C">
      <w:pPr>
        <w:pStyle w:val="ListParagraph"/>
        <w:numPr>
          <w:ilvl w:val="0"/>
          <w:numId w:val="2"/>
        </w:numPr>
        <w:spacing w:after="0" w:line="240" w:lineRule="auto"/>
        <w:jc w:val="both"/>
        <w:rPr>
          <w:rFonts w:ascii="Simplified Arabic" w:eastAsia="Times New Roman" w:hAnsi="Simplified Arabic" w:cs="Simplified Arabic"/>
          <w:color w:val="000000"/>
          <w:sz w:val="24"/>
          <w:szCs w:val="24"/>
          <w:lang w:val="en-GB" w:bidi="ar-JO"/>
        </w:rPr>
      </w:pPr>
      <w:r>
        <w:rPr>
          <w:rFonts w:ascii="Simplified Arabic" w:eastAsia="Times New Roman" w:hAnsi="Simplified Arabic" w:cs="Simplified Arabic" w:hint="cs"/>
          <w:color w:val="000000"/>
          <w:sz w:val="24"/>
          <w:szCs w:val="24"/>
          <w:rtl/>
          <w:lang w:val="en-GB" w:bidi="ar-JO"/>
        </w:rPr>
        <w:t xml:space="preserve">الحد الأعلى </w:t>
      </w:r>
      <w:r w:rsidR="00955A1E">
        <w:rPr>
          <w:rFonts w:ascii="Simplified Arabic" w:eastAsia="Times New Roman" w:hAnsi="Simplified Arabic" w:cs="Simplified Arabic" w:hint="cs"/>
          <w:color w:val="000000"/>
          <w:sz w:val="24"/>
          <w:szCs w:val="24"/>
          <w:rtl/>
          <w:lang w:val="en-GB" w:bidi="ar-JO"/>
        </w:rPr>
        <w:t>ستة</w:t>
      </w:r>
      <w:r w:rsidR="00D441D8">
        <w:rPr>
          <w:rFonts w:ascii="Simplified Arabic" w:eastAsia="Times New Roman" w:hAnsi="Simplified Arabic" w:cs="Simplified Arabic" w:hint="cs"/>
          <w:color w:val="000000"/>
          <w:sz w:val="24"/>
          <w:szCs w:val="24"/>
          <w:rtl/>
          <w:lang w:val="en-GB" w:bidi="ar-JO"/>
        </w:rPr>
        <w:t xml:space="preserve"> </w:t>
      </w:r>
      <w:r w:rsidR="00675B11">
        <w:rPr>
          <w:rFonts w:ascii="Simplified Arabic" w:eastAsia="Times New Roman" w:hAnsi="Simplified Arabic" w:cs="Simplified Arabic" w:hint="cs"/>
          <w:color w:val="000000"/>
          <w:sz w:val="24"/>
          <w:szCs w:val="24"/>
          <w:rtl/>
          <w:lang w:val="en-GB" w:bidi="ar-JO"/>
        </w:rPr>
        <w:t>أشهر</w:t>
      </w:r>
      <w:r w:rsidR="00D441D8" w:rsidRPr="00AE39A7">
        <w:rPr>
          <w:rFonts w:ascii="Simplified Arabic" w:eastAsia="Times New Roman" w:hAnsi="Simplified Arabic" w:cs="Simplified Arabic" w:hint="cs"/>
          <w:color w:val="000000"/>
          <w:sz w:val="24"/>
          <w:szCs w:val="24"/>
          <w:rtl/>
          <w:lang w:val="en-GB" w:bidi="ar-JO"/>
        </w:rPr>
        <w:t xml:space="preserve"> </w:t>
      </w:r>
      <w:r w:rsidR="00D441D8" w:rsidRPr="00AE39A7">
        <w:rPr>
          <w:rFonts w:ascii="Simplified Arabic" w:eastAsia="Times New Roman" w:hAnsi="Simplified Arabic" w:cs="Simplified Arabic"/>
          <w:color w:val="000000"/>
          <w:sz w:val="24"/>
          <w:szCs w:val="24"/>
          <w:rtl/>
          <w:lang w:val="en-GB" w:bidi="ar-JO"/>
        </w:rPr>
        <w:t xml:space="preserve">من تاريخ توقيع العقد </w:t>
      </w:r>
      <w:r w:rsidR="00D441D8" w:rsidRPr="00AE39A7">
        <w:rPr>
          <w:rFonts w:ascii="Simplified Arabic" w:eastAsia="Times New Roman" w:hAnsi="Simplified Arabic" w:cs="Simplified Arabic" w:hint="cs"/>
          <w:color w:val="000000"/>
          <w:sz w:val="24"/>
          <w:szCs w:val="24"/>
          <w:rtl/>
          <w:lang w:val="en-GB" w:bidi="ar-JO"/>
        </w:rPr>
        <w:t>(شاملة</w:t>
      </w:r>
      <w:r w:rsidR="00D441D8" w:rsidRPr="00AE39A7">
        <w:rPr>
          <w:rFonts w:ascii="Simplified Arabic" w:eastAsia="Times New Roman" w:hAnsi="Simplified Arabic" w:cs="Simplified Arabic"/>
          <w:color w:val="000000"/>
          <w:sz w:val="24"/>
          <w:szCs w:val="24"/>
          <w:rtl/>
          <w:lang w:val="en-GB" w:bidi="ar-JO"/>
        </w:rPr>
        <w:t xml:space="preserve"> للعطل </w:t>
      </w:r>
      <w:r w:rsidR="004F172B" w:rsidRPr="00AE39A7">
        <w:rPr>
          <w:rFonts w:ascii="Simplified Arabic" w:eastAsia="Times New Roman" w:hAnsi="Simplified Arabic" w:cs="Simplified Arabic" w:hint="cs"/>
          <w:color w:val="000000"/>
          <w:sz w:val="24"/>
          <w:szCs w:val="24"/>
          <w:rtl/>
          <w:lang w:val="en-GB" w:bidi="ar-JO"/>
        </w:rPr>
        <w:t>الرسمية)</w:t>
      </w:r>
      <w:r w:rsidR="00D441D8" w:rsidRPr="00AE39A7">
        <w:rPr>
          <w:rFonts w:ascii="Simplified Arabic" w:eastAsia="Times New Roman" w:hAnsi="Simplified Arabic" w:cs="Simplified Arabic"/>
          <w:color w:val="000000"/>
          <w:sz w:val="24"/>
          <w:szCs w:val="24"/>
          <w:rtl/>
          <w:lang w:val="en-GB" w:bidi="ar-JO"/>
        </w:rPr>
        <w:t>.</w:t>
      </w:r>
    </w:p>
    <w:p w:rsidR="00EA6C11" w:rsidRPr="00EA6C11" w:rsidRDefault="00EA6C11" w:rsidP="00EA6C11">
      <w:pPr>
        <w:spacing w:after="0" w:line="240" w:lineRule="auto"/>
        <w:ind w:left="360"/>
        <w:jc w:val="both"/>
        <w:rPr>
          <w:rFonts w:ascii="Simplified Arabic" w:eastAsia="Times New Roman" w:hAnsi="Simplified Arabic" w:cs="Simplified Arabic"/>
          <w:color w:val="000000"/>
          <w:sz w:val="24"/>
          <w:szCs w:val="24"/>
          <w:lang w:val="en-GB" w:bidi="ar-JO"/>
        </w:rPr>
      </w:pPr>
    </w:p>
    <w:p w:rsidR="000A0A44" w:rsidRPr="000A0A44" w:rsidRDefault="000A0A44" w:rsidP="000A0A44">
      <w:pPr>
        <w:spacing w:after="0" w:line="240" w:lineRule="auto"/>
        <w:ind w:left="360"/>
        <w:jc w:val="both"/>
        <w:rPr>
          <w:rFonts w:ascii="Simplified Arabic" w:eastAsia="Times New Roman" w:hAnsi="Simplified Arabic" w:cs="Simplified Arabic"/>
          <w:b/>
          <w:bCs/>
          <w:color w:val="0F243E" w:themeColor="text2" w:themeShade="80"/>
          <w:sz w:val="28"/>
          <w:szCs w:val="28"/>
          <w:rtl/>
          <w:lang w:val="en-GB" w:bidi="ar-JO"/>
        </w:rPr>
      </w:pPr>
      <w:r w:rsidRPr="000A0A44">
        <w:rPr>
          <w:rFonts w:ascii="Simplified Arabic" w:eastAsia="Times New Roman" w:hAnsi="Simplified Arabic" w:cs="Simplified Arabic" w:hint="cs"/>
          <w:b/>
          <w:bCs/>
          <w:color w:val="0F243E" w:themeColor="text2" w:themeShade="80"/>
          <w:sz w:val="28"/>
          <w:szCs w:val="28"/>
          <w:rtl/>
          <w:lang w:val="en-GB" w:bidi="ar-JO"/>
        </w:rPr>
        <w:t>طريقة الدفع :</w:t>
      </w:r>
    </w:p>
    <w:p w:rsidR="000A0A44" w:rsidRPr="000A0A44" w:rsidRDefault="000A0A44" w:rsidP="000A0A44">
      <w:pPr>
        <w:pStyle w:val="ListParagraph"/>
        <w:numPr>
          <w:ilvl w:val="0"/>
          <w:numId w:val="2"/>
        </w:numPr>
        <w:spacing w:before="100" w:beforeAutospacing="1" w:after="100" w:afterAutospacing="1"/>
        <w:rPr>
          <w:rFonts w:eastAsiaTheme="minorHAnsi"/>
        </w:rPr>
      </w:pPr>
      <w:r w:rsidRPr="000A0A44">
        <w:rPr>
          <w:rFonts w:ascii="Simplified Arabic" w:hAnsi="Simplified Arabic" w:cs="Simplified Arabic"/>
          <w:b/>
          <w:bCs/>
          <w:sz w:val="28"/>
          <w:szCs w:val="28"/>
          <w:rtl/>
        </w:rPr>
        <w:t>توزيع الدفعات: تتوزع الدفعات المالية على النحو التالي:</w:t>
      </w:r>
    </w:p>
    <w:p w:rsidR="000A0A44" w:rsidRPr="000A0A44" w:rsidRDefault="000A0A44" w:rsidP="000A0A44">
      <w:pPr>
        <w:pStyle w:val="ListParagraph"/>
        <w:numPr>
          <w:ilvl w:val="0"/>
          <w:numId w:val="2"/>
        </w:numPr>
        <w:spacing w:before="100" w:beforeAutospacing="1" w:after="100" w:afterAutospacing="1"/>
        <w:rPr>
          <w:sz w:val="24"/>
          <w:szCs w:val="24"/>
          <w:rtl/>
        </w:rPr>
      </w:pPr>
      <w:r w:rsidRPr="000A0A44">
        <w:rPr>
          <w:rFonts w:ascii="Simplified Arabic" w:hAnsi="Simplified Arabic" w:cs="Simplified Arabic"/>
          <w:b/>
          <w:bCs/>
          <w:sz w:val="24"/>
          <w:szCs w:val="24"/>
          <w:rtl/>
        </w:rPr>
        <w:t>الدفعة الأولى</w:t>
      </w:r>
      <w:r w:rsidRPr="000A0A44">
        <w:rPr>
          <w:rFonts w:ascii="Simplified Arabic" w:hAnsi="Simplified Arabic" w:cs="Simplified Arabic"/>
          <w:sz w:val="24"/>
          <w:szCs w:val="24"/>
          <w:rtl/>
        </w:rPr>
        <w:t>: قيمتها 10% تدفع عند تقديم خطة العمل.</w:t>
      </w:r>
    </w:p>
    <w:p w:rsidR="000A0A44" w:rsidRPr="000A0A44" w:rsidRDefault="000A0A44" w:rsidP="00841561">
      <w:pPr>
        <w:pStyle w:val="ListParagraph"/>
        <w:numPr>
          <w:ilvl w:val="0"/>
          <w:numId w:val="2"/>
        </w:numPr>
        <w:spacing w:before="100" w:beforeAutospacing="1" w:after="100" w:afterAutospacing="1"/>
        <w:rPr>
          <w:sz w:val="24"/>
          <w:szCs w:val="24"/>
          <w:rtl/>
        </w:rPr>
      </w:pPr>
      <w:r w:rsidRPr="000A0A44">
        <w:rPr>
          <w:rFonts w:ascii="Simplified Arabic" w:hAnsi="Simplified Arabic" w:cs="Simplified Arabic"/>
          <w:b/>
          <w:bCs/>
          <w:sz w:val="24"/>
          <w:szCs w:val="24"/>
          <w:rtl/>
        </w:rPr>
        <w:t>الدفعة الثانية</w:t>
      </w:r>
      <w:r w:rsidRPr="000A0A44">
        <w:rPr>
          <w:rFonts w:ascii="Simplified Arabic" w:hAnsi="Simplified Arabic" w:cs="Simplified Arabic"/>
          <w:sz w:val="24"/>
          <w:szCs w:val="24"/>
          <w:rtl/>
        </w:rPr>
        <w:t xml:space="preserve">: قيمتها </w:t>
      </w:r>
      <w:r w:rsidR="00841561">
        <w:rPr>
          <w:rFonts w:ascii="Simplified Arabic" w:hAnsi="Simplified Arabic" w:cs="Simplified Arabic" w:hint="cs"/>
          <w:sz w:val="24"/>
          <w:szCs w:val="24"/>
          <w:rtl/>
        </w:rPr>
        <w:t>3</w:t>
      </w:r>
      <w:r w:rsidRPr="000A0A44">
        <w:rPr>
          <w:rFonts w:ascii="Simplified Arabic" w:hAnsi="Simplified Arabic" w:cs="Simplified Arabic"/>
          <w:sz w:val="24"/>
          <w:szCs w:val="24"/>
          <w:rtl/>
        </w:rPr>
        <w:t>0% تدفع عند تسليم المسودة الأولى للدراسة.</w:t>
      </w:r>
    </w:p>
    <w:p w:rsidR="000A0A44" w:rsidRPr="000A0A44" w:rsidRDefault="000A0A44" w:rsidP="00841561">
      <w:pPr>
        <w:pStyle w:val="ListParagraph"/>
        <w:numPr>
          <w:ilvl w:val="0"/>
          <w:numId w:val="2"/>
        </w:numPr>
        <w:spacing w:before="100" w:beforeAutospacing="1" w:after="100" w:afterAutospacing="1"/>
        <w:rPr>
          <w:sz w:val="24"/>
          <w:szCs w:val="24"/>
          <w:rtl/>
        </w:rPr>
      </w:pPr>
      <w:r w:rsidRPr="000A0A44">
        <w:rPr>
          <w:rFonts w:ascii="Simplified Arabic" w:hAnsi="Simplified Arabic" w:cs="Simplified Arabic"/>
          <w:b/>
          <w:bCs/>
          <w:sz w:val="24"/>
          <w:szCs w:val="24"/>
          <w:rtl/>
        </w:rPr>
        <w:t>الدفعة الثالثة</w:t>
      </w:r>
      <w:r w:rsidRPr="000A0A44">
        <w:rPr>
          <w:rFonts w:ascii="Simplified Arabic" w:hAnsi="Simplified Arabic" w:cs="Simplified Arabic"/>
          <w:sz w:val="24"/>
          <w:szCs w:val="24"/>
          <w:rtl/>
        </w:rPr>
        <w:t xml:space="preserve">: قيمتها </w:t>
      </w:r>
      <w:r w:rsidR="00841561">
        <w:rPr>
          <w:rFonts w:ascii="Simplified Arabic" w:hAnsi="Simplified Arabic" w:cs="Simplified Arabic" w:hint="cs"/>
          <w:sz w:val="24"/>
          <w:szCs w:val="24"/>
          <w:rtl/>
        </w:rPr>
        <w:t>3</w:t>
      </w:r>
      <w:r w:rsidRPr="000A0A44">
        <w:rPr>
          <w:rFonts w:ascii="Simplified Arabic" w:hAnsi="Simplified Arabic" w:cs="Simplified Arabic"/>
          <w:sz w:val="24"/>
          <w:szCs w:val="24"/>
          <w:rtl/>
        </w:rPr>
        <w:t>0% تدفع عند تسليم النسخة النهائية من الدراسة مصممة وباللغتين العربية والإنجليزي</w:t>
      </w:r>
    </w:p>
    <w:p w:rsidR="000A0A44" w:rsidRPr="000A0A44" w:rsidRDefault="000A0A44" w:rsidP="00841561">
      <w:pPr>
        <w:pStyle w:val="ListParagraph"/>
        <w:numPr>
          <w:ilvl w:val="0"/>
          <w:numId w:val="2"/>
        </w:numPr>
        <w:spacing w:before="100" w:beforeAutospacing="1" w:after="100" w:afterAutospacing="1"/>
        <w:rPr>
          <w:sz w:val="24"/>
          <w:szCs w:val="24"/>
          <w:rtl/>
        </w:rPr>
      </w:pPr>
      <w:r w:rsidRPr="000A0A44">
        <w:rPr>
          <w:rFonts w:ascii="Simplified Arabic" w:hAnsi="Simplified Arabic" w:cs="Simplified Arabic"/>
          <w:b/>
          <w:bCs/>
          <w:sz w:val="24"/>
          <w:szCs w:val="24"/>
          <w:rtl/>
        </w:rPr>
        <w:t xml:space="preserve">الدفعة </w:t>
      </w:r>
      <w:r w:rsidRPr="000A0A44">
        <w:rPr>
          <w:rFonts w:ascii="Simplified Arabic" w:hAnsi="Simplified Arabic" w:cs="Simplified Arabic" w:hint="cs"/>
          <w:b/>
          <w:bCs/>
          <w:sz w:val="24"/>
          <w:szCs w:val="24"/>
          <w:rtl/>
        </w:rPr>
        <w:t>الرابعة</w:t>
      </w:r>
      <w:r w:rsidRPr="000A0A44">
        <w:rPr>
          <w:rFonts w:ascii="Simplified Arabic" w:hAnsi="Simplified Arabic" w:cs="Simplified Arabic"/>
          <w:sz w:val="24"/>
          <w:szCs w:val="24"/>
          <w:rtl/>
        </w:rPr>
        <w:t xml:space="preserve">: قيمتها </w:t>
      </w:r>
      <w:r w:rsidR="00841561">
        <w:rPr>
          <w:rFonts w:ascii="Simplified Arabic" w:hAnsi="Simplified Arabic" w:cs="Simplified Arabic" w:hint="cs"/>
          <w:sz w:val="24"/>
          <w:szCs w:val="24"/>
          <w:rtl/>
        </w:rPr>
        <w:t>15</w:t>
      </w:r>
      <w:r w:rsidRPr="000A0A44">
        <w:rPr>
          <w:rFonts w:ascii="Simplified Arabic" w:hAnsi="Simplified Arabic" w:cs="Simplified Arabic"/>
          <w:sz w:val="24"/>
          <w:szCs w:val="24"/>
          <w:rtl/>
        </w:rPr>
        <w:t>% تدفع عند تسليم المسودة الأولى من ملخص السياسات وخطة كسب التأييد وبرنامج بناء القدرات</w:t>
      </w:r>
      <w:r w:rsidR="00841561">
        <w:rPr>
          <w:rFonts w:ascii="Simplified Arabic" w:hAnsi="Simplified Arabic" w:cs="Simplified Arabic" w:hint="cs"/>
          <w:sz w:val="24"/>
          <w:szCs w:val="24"/>
          <w:rtl/>
        </w:rPr>
        <w:t>.</w:t>
      </w:r>
      <w:r w:rsidRPr="000A0A44">
        <w:rPr>
          <w:rFonts w:ascii="Simplified Arabic" w:hAnsi="Simplified Arabic" w:cs="Simplified Arabic"/>
          <w:sz w:val="24"/>
          <w:szCs w:val="24"/>
        </w:rPr>
        <w:t xml:space="preserve"> </w:t>
      </w:r>
    </w:p>
    <w:p w:rsidR="000A0A44" w:rsidRDefault="000A0A44" w:rsidP="00841561">
      <w:pPr>
        <w:pStyle w:val="ListParagraph"/>
        <w:numPr>
          <w:ilvl w:val="0"/>
          <w:numId w:val="2"/>
        </w:numPr>
        <w:spacing w:before="100" w:beforeAutospacing="1" w:after="100" w:afterAutospacing="1"/>
        <w:rPr>
          <w:rtl/>
        </w:rPr>
      </w:pPr>
      <w:r w:rsidRPr="000A0A44">
        <w:rPr>
          <w:rFonts w:ascii="Simplified Arabic" w:hAnsi="Simplified Arabic" w:cs="Simplified Arabic"/>
          <w:b/>
          <w:bCs/>
          <w:sz w:val="24"/>
          <w:szCs w:val="24"/>
          <w:rtl/>
        </w:rPr>
        <w:t xml:space="preserve">الدفعة </w:t>
      </w:r>
      <w:r w:rsidR="00DF332E" w:rsidRPr="000A0A44">
        <w:rPr>
          <w:rFonts w:ascii="Simplified Arabic" w:hAnsi="Simplified Arabic" w:cs="Simplified Arabic" w:hint="cs"/>
          <w:b/>
          <w:bCs/>
          <w:sz w:val="24"/>
          <w:szCs w:val="24"/>
          <w:rtl/>
        </w:rPr>
        <w:t>الخامسة:</w:t>
      </w:r>
      <w:r w:rsidRPr="000A0A44">
        <w:rPr>
          <w:rFonts w:ascii="Simplified Arabic" w:hAnsi="Simplified Arabic" w:cs="Simplified Arabic"/>
          <w:sz w:val="24"/>
          <w:szCs w:val="24"/>
          <w:rtl/>
        </w:rPr>
        <w:t xml:space="preserve"> قيمتها </w:t>
      </w:r>
      <w:r w:rsidR="00841561">
        <w:rPr>
          <w:rFonts w:ascii="Simplified Arabic" w:hAnsi="Simplified Arabic" w:cs="Simplified Arabic" w:hint="cs"/>
          <w:sz w:val="24"/>
          <w:szCs w:val="24"/>
          <w:rtl/>
        </w:rPr>
        <w:t>15</w:t>
      </w:r>
      <w:r w:rsidRPr="000A0A44">
        <w:rPr>
          <w:rFonts w:ascii="Simplified Arabic" w:hAnsi="Simplified Arabic" w:cs="Simplified Arabic"/>
          <w:sz w:val="24"/>
          <w:szCs w:val="24"/>
          <w:rtl/>
        </w:rPr>
        <w:t xml:space="preserve">% تدفع عند تسليم النسخة النهائية من خطة كسب التأييد وبرنامج بناء القدرات وملخص السياسات مصمم وباللغتين العربية والانجليزية ومطبوع ورقيا 50 نسخة لكل من النسخة العربية والانجليزية، وتسليم </w:t>
      </w:r>
      <w:r w:rsidRPr="000A0A44">
        <w:rPr>
          <w:rFonts w:ascii="Simplified Arabic" w:hAnsi="Simplified Arabic" w:cs="Simplified Arabic"/>
          <w:sz w:val="24"/>
          <w:szCs w:val="24"/>
        </w:rPr>
        <w:t>CD’s</w:t>
      </w:r>
      <w:r w:rsidRPr="000A0A44">
        <w:rPr>
          <w:rFonts w:ascii="Simplified Arabic" w:hAnsi="Simplified Arabic" w:cs="Simplified Arabic"/>
          <w:sz w:val="24"/>
          <w:szCs w:val="24"/>
          <w:rtl/>
          <w:lang w:bidi="ar-JO"/>
        </w:rPr>
        <w:t xml:space="preserve"> عدد 100 مطبوعا عليها الدراسة وملخص السياسات باللغتين العربية والانجليزية.</w:t>
      </w:r>
    </w:p>
    <w:p w:rsidR="007A5FED" w:rsidRDefault="007A5FED" w:rsidP="00D441D8">
      <w:pPr>
        <w:spacing w:after="0" w:line="240" w:lineRule="auto"/>
        <w:jc w:val="both"/>
        <w:rPr>
          <w:rFonts w:ascii="Simplified Arabic" w:eastAsia="Times New Roman" w:hAnsi="Simplified Arabic" w:cs="Simplified Arabic"/>
          <w:color w:val="000000"/>
          <w:sz w:val="24"/>
          <w:szCs w:val="24"/>
          <w:rtl/>
          <w:lang w:val="en-GB" w:bidi="ar-JO"/>
        </w:rPr>
      </w:pPr>
    </w:p>
    <w:p w:rsidR="00FD06EB" w:rsidRPr="00DA6016" w:rsidRDefault="00FD06EB" w:rsidP="00DA6016">
      <w:pPr>
        <w:pStyle w:val="ListParagraph"/>
        <w:numPr>
          <w:ilvl w:val="0"/>
          <w:numId w:val="22"/>
        </w:numPr>
        <w:spacing w:after="120" w:line="240" w:lineRule="auto"/>
        <w:ind w:left="470" w:hanging="425"/>
        <w:contextualSpacing w:val="0"/>
        <w:rPr>
          <w:rFonts w:ascii="Simplified Arabic" w:hAnsi="Simplified Arabic" w:cs="Simplified Arabic"/>
          <w:b/>
          <w:bCs/>
          <w:color w:val="002060"/>
          <w:sz w:val="28"/>
          <w:szCs w:val="28"/>
          <w:rtl/>
          <w:lang w:bidi="ar-JO"/>
        </w:rPr>
      </w:pPr>
      <w:r w:rsidRPr="00DA6016">
        <w:rPr>
          <w:rFonts w:ascii="Simplified Arabic" w:hAnsi="Simplified Arabic" w:cs="Simplified Arabic"/>
          <w:b/>
          <w:bCs/>
          <w:color w:val="002060"/>
          <w:sz w:val="28"/>
          <w:szCs w:val="28"/>
          <w:rtl/>
          <w:lang w:bidi="ar-JO"/>
        </w:rPr>
        <w:t xml:space="preserve">المتطلبات الفنية والمالية والإدارية من </w:t>
      </w:r>
      <w:r w:rsidR="0099604C" w:rsidRPr="00DA6016">
        <w:rPr>
          <w:rFonts w:ascii="Simplified Arabic" w:hAnsi="Simplified Arabic" w:cs="Simplified Arabic" w:hint="cs"/>
          <w:b/>
          <w:bCs/>
          <w:color w:val="002060"/>
          <w:sz w:val="28"/>
          <w:szCs w:val="28"/>
          <w:rtl/>
          <w:lang w:bidi="ar-JO"/>
        </w:rPr>
        <w:t>الجهة الاستشارية</w:t>
      </w:r>
      <w:r w:rsidRPr="00DA6016">
        <w:rPr>
          <w:rFonts w:ascii="Simplified Arabic" w:hAnsi="Simplified Arabic" w:cs="Simplified Arabic" w:hint="cs"/>
          <w:b/>
          <w:bCs/>
          <w:color w:val="002060"/>
          <w:sz w:val="28"/>
          <w:szCs w:val="28"/>
          <w:rtl/>
          <w:lang w:bidi="ar-JO"/>
        </w:rPr>
        <w:t xml:space="preserve"> المتقدم</w:t>
      </w:r>
      <w:r w:rsidR="0099604C" w:rsidRPr="00DA6016">
        <w:rPr>
          <w:rFonts w:ascii="Simplified Arabic" w:hAnsi="Simplified Arabic" w:cs="Simplified Arabic" w:hint="cs"/>
          <w:b/>
          <w:bCs/>
          <w:color w:val="002060"/>
          <w:sz w:val="28"/>
          <w:szCs w:val="28"/>
          <w:rtl/>
          <w:lang w:bidi="ar-JO"/>
        </w:rPr>
        <w:t>ة</w:t>
      </w:r>
      <w:r w:rsidRPr="00DA6016">
        <w:rPr>
          <w:rFonts w:ascii="Simplified Arabic" w:hAnsi="Simplified Arabic" w:cs="Simplified Arabic" w:hint="cs"/>
          <w:b/>
          <w:bCs/>
          <w:color w:val="002060"/>
          <w:sz w:val="28"/>
          <w:szCs w:val="28"/>
          <w:rtl/>
          <w:lang w:bidi="ar-JO"/>
        </w:rPr>
        <w:t xml:space="preserve"> للعطاء</w:t>
      </w:r>
      <w:r w:rsidR="00955A1E" w:rsidRPr="00DA6016">
        <w:rPr>
          <w:rFonts w:ascii="Simplified Arabic" w:hAnsi="Simplified Arabic" w:cs="Simplified Arabic" w:hint="cs"/>
          <w:b/>
          <w:bCs/>
          <w:color w:val="002060"/>
          <w:sz w:val="28"/>
          <w:szCs w:val="28"/>
          <w:rtl/>
          <w:lang w:bidi="ar-JO"/>
        </w:rPr>
        <w:t xml:space="preserve"> للمرحلة الاولى</w:t>
      </w:r>
    </w:p>
    <w:p w:rsidR="00FD06EB" w:rsidRPr="00B930B5" w:rsidRDefault="009E21A5" w:rsidP="00FD06EB">
      <w:pPr>
        <w:spacing w:after="0" w:line="240" w:lineRule="auto"/>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أولا:</w:t>
      </w:r>
      <w:r w:rsidR="00FD06EB" w:rsidRPr="00B930B5">
        <w:rPr>
          <w:rFonts w:ascii="Simplified Arabic" w:hAnsi="Simplified Arabic" w:cs="Simplified Arabic"/>
          <w:b/>
          <w:bCs/>
          <w:color w:val="000000" w:themeColor="text1"/>
          <w:sz w:val="28"/>
          <w:szCs w:val="28"/>
          <w:rtl/>
          <w:lang w:bidi="ar-JO"/>
        </w:rPr>
        <w:t xml:space="preserve"> المتطلبات الفنية:</w:t>
      </w:r>
    </w:p>
    <w:p w:rsidR="00FD06EB" w:rsidRPr="00B930B5" w:rsidRDefault="00FD06EB" w:rsidP="00567389">
      <w:pPr>
        <w:autoSpaceDE w:val="0"/>
        <w:autoSpaceDN w:val="0"/>
        <w:adjustRightInd w:val="0"/>
        <w:spacing w:after="0" w:line="240" w:lineRule="auto"/>
        <w:ind w:left="327"/>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color w:val="000000" w:themeColor="text1"/>
          <w:sz w:val="24"/>
          <w:szCs w:val="24"/>
          <w:rtl/>
          <w:lang w:bidi="ar-LB"/>
        </w:rPr>
        <w:t>تقديم مقترح العرض الفني (</w:t>
      </w:r>
      <w:r w:rsidRPr="00B930B5">
        <w:rPr>
          <w:rFonts w:ascii="Simplified Arabic" w:hAnsi="Simplified Arabic" w:cs="Simplified Arabic"/>
          <w:color w:val="000000" w:themeColor="text1"/>
          <w:sz w:val="24"/>
          <w:szCs w:val="24"/>
          <w:lang w:bidi="ar-LB"/>
        </w:rPr>
        <w:t>Proposal</w:t>
      </w:r>
      <w:r w:rsidRPr="00B930B5">
        <w:rPr>
          <w:rFonts w:ascii="Simplified Arabic" w:hAnsi="Simplified Arabic" w:cs="Simplified Arabic"/>
          <w:color w:val="000000" w:themeColor="text1"/>
          <w:sz w:val="24"/>
          <w:szCs w:val="24"/>
          <w:rtl/>
          <w:lang w:bidi="ar-LB"/>
        </w:rPr>
        <w:t>) المقدم للعطاء</w:t>
      </w:r>
      <w:r w:rsidRPr="00B930B5">
        <w:rPr>
          <w:rFonts w:ascii="Simplified Arabic" w:hAnsi="Simplified Arabic" w:cs="Simplified Arabic" w:hint="cs"/>
          <w:color w:val="000000" w:themeColor="text1"/>
          <w:sz w:val="24"/>
          <w:szCs w:val="24"/>
          <w:rtl/>
          <w:lang w:bidi="ar-LB"/>
        </w:rPr>
        <w:t xml:space="preserve"> </w:t>
      </w:r>
      <w:r w:rsidR="00567389">
        <w:rPr>
          <w:rFonts w:ascii="Simplified Arabic" w:hAnsi="Simplified Arabic" w:cs="Simplified Arabic" w:hint="cs"/>
          <w:color w:val="000000" w:themeColor="text1"/>
          <w:sz w:val="24"/>
          <w:szCs w:val="24"/>
          <w:rtl/>
          <w:lang w:bidi="ar-LB"/>
        </w:rPr>
        <w:t>باللغتين العربية والانجليزية</w:t>
      </w:r>
      <w:r w:rsidRPr="00B930B5">
        <w:rPr>
          <w:rFonts w:ascii="Simplified Arabic" w:hAnsi="Simplified Arabic" w:cs="Simplified Arabic" w:hint="cs"/>
          <w:color w:val="000000" w:themeColor="text1"/>
          <w:sz w:val="24"/>
          <w:szCs w:val="24"/>
          <w:rtl/>
          <w:lang w:bidi="ar-LB"/>
        </w:rPr>
        <w:t>،</w:t>
      </w:r>
      <w:r w:rsidRPr="00B930B5">
        <w:rPr>
          <w:rFonts w:ascii="Simplified Arabic" w:hAnsi="Simplified Arabic" w:cs="Simplified Arabic"/>
          <w:color w:val="000000" w:themeColor="text1"/>
          <w:sz w:val="24"/>
          <w:szCs w:val="24"/>
          <w:rtl/>
          <w:lang w:bidi="ar-LB"/>
        </w:rPr>
        <w:t xml:space="preserve"> بحيث يتضمن خطة عمل مفصلة</w:t>
      </w:r>
      <w:r w:rsidR="00B930B5" w:rsidRPr="00B930B5">
        <w:rPr>
          <w:rFonts w:ascii="Simplified Arabic" w:hAnsi="Simplified Arabic" w:cs="Simplified Arabic" w:hint="cs"/>
          <w:color w:val="000000" w:themeColor="text1"/>
          <w:sz w:val="24"/>
          <w:szCs w:val="24"/>
          <w:rtl/>
          <w:lang w:bidi="ar-LB"/>
        </w:rPr>
        <w:t xml:space="preserve"> وي</w:t>
      </w:r>
      <w:r w:rsidRPr="00B930B5">
        <w:rPr>
          <w:rFonts w:ascii="Simplified Arabic" w:hAnsi="Simplified Arabic" w:cs="Simplified Arabic"/>
          <w:color w:val="000000" w:themeColor="text1"/>
          <w:sz w:val="24"/>
          <w:szCs w:val="24"/>
          <w:rtl/>
          <w:lang w:bidi="ar-LB"/>
        </w:rPr>
        <w:t>ظهر</w:t>
      </w:r>
      <w:r w:rsidRPr="00B930B5">
        <w:rPr>
          <w:rFonts w:ascii="Simplified Arabic" w:hAnsi="Simplified Arabic" w:cs="Simplified Arabic" w:hint="cs"/>
          <w:color w:val="000000" w:themeColor="text1"/>
          <w:sz w:val="24"/>
          <w:szCs w:val="24"/>
          <w:rtl/>
          <w:lang w:bidi="ar-LB"/>
        </w:rPr>
        <w:t xml:space="preserve"> </w:t>
      </w:r>
      <w:r w:rsidR="00B930B5" w:rsidRPr="00B930B5">
        <w:rPr>
          <w:rFonts w:ascii="Simplified Arabic" w:hAnsi="Simplified Arabic" w:cs="Simplified Arabic" w:hint="cs"/>
          <w:color w:val="000000" w:themeColor="text1"/>
          <w:sz w:val="24"/>
          <w:szCs w:val="24"/>
          <w:rtl/>
          <w:lang w:bidi="ar-LB"/>
        </w:rPr>
        <w:t xml:space="preserve">العرض </w:t>
      </w:r>
      <w:r w:rsidRPr="00B930B5">
        <w:rPr>
          <w:rFonts w:ascii="Simplified Arabic" w:hAnsi="Simplified Arabic" w:cs="Simplified Arabic" w:hint="cs"/>
          <w:color w:val="000000" w:themeColor="text1"/>
          <w:sz w:val="24"/>
          <w:szCs w:val="24"/>
          <w:rtl/>
          <w:lang w:bidi="ar-LB"/>
        </w:rPr>
        <w:t>ما يلي:</w:t>
      </w:r>
    </w:p>
    <w:p w:rsidR="00FD06EB" w:rsidRPr="00B930B5"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color w:val="000000" w:themeColor="text1"/>
          <w:sz w:val="24"/>
          <w:szCs w:val="24"/>
          <w:rtl/>
          <w:lang w:bidi="ar-LB"/>
        </w:rPr>
        <w:t xml:space="preserve"> </w:t>
      </w:r>
      <w:r w:rsidRPr="00B930B5">
        <w:rPr>
          <w:rFonts w:ascii="Simplified Arabic" w:hAnsi="Simplified Arabic" w:cs="Simplified Arabic" w:hint="cs"/>
          <w:color w:val="000000" w:themeColor="text1"/>
          <w:sz w:val="24"/>
          <w:szCs w:val="24"/>
          <w:rtl/>
          <w:lang w:bidi="ar-LB"/>
        </w:rPr>
        <w:t>مقدمة تشمل وصف المشكلة وأهمية الدراسة.</w:t>
      </w:r>
    </w:p>
    <w:p w:rsidR="00FD06EB" w:rsidRPr="00B930B5"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hint="cs"/>
          <w:color w:val="000000" w:themeColor="text1"/>
          <w:sz w:val="24"/>
          <w:szCs w:val="24"/>
          <w:rtl/>
          <w:lang w:bidi="ar-LB"/>
        </w:rPr>
        <w:t xml:space="preserve"> أهداف الدراسة.</w:t>
      </w:r>
    </w:p>
    <w:p w:rsidR="00FD06EB" w:rsidRPr="00B930B5"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hint="cs"/>
          <w:color w:val="000000" w:themeColor="text1"/>
          <w:sz w:val="24"/>
          <w:szCs w:val="24"/>
          <w:rtl/>
          <w:lang w:bidi="ar-LB"/>
        </w:rPr>
        <w:t xml:space="preserve"> منهجية الدراسة.</w:t>
      </w:r>
    </w:p>
    <w:p w:rsidR="00FD06EB" w:rsidRPr="00B930B5"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hint="cs"/>
          <w:color w:val="000000" w:themeColor="text1"/>
          <w:sz w:val="24"/>
          <w:szCs w:val="24"/>
          <w:rtl/>
          <w:lang w:bidi="ar-LB"/>
        </w:rPr>
        <w:t xml:space="preserve"> خطة العمل موزعة حسب برنامج زمني مناسب</w:t>
      </w:r>
      <w:r w:rsidRPr="00B930B5">
        <w:rPr>
          <w:rFonts w:ascii="Simplified Arabic" w:hAnsi="Simplified Arabic" w:cs="Simplified Arabic"/>
          <w:color w:val="000000" w:themeColor="text1"/>
          <w:sz w:val="24"/>
          <w:szCs w:val="24"/>
          <w:rtl/>
          <w:lang w:bidi="ar-LB"/>
        </w:rPr>
        <w:t xml:space="preserve"> </w:t>
      </w:r>
    </w:p>
    <w:p w:rsidR="00FD06EB" w:rsidRPr="00B930B5"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B930B5">
        <w:rPr>
          <w:rFonts w:ascii="Simplified Arabic" w:hAnsi="Simplified Arabic" w:cs="Simplified Arabic" w:hint="cs"/>
          <w:color w:val="000000" w:themeColor="text1"/>
          <w:sz w:val="24"/>
          <w:szCs w:val="24"/>
          <w:rtl/>
          <w:lang w:bidi="ar-LB"/>
        </w:rPr>
        <w:t>مؤهلات الفريق البحثي.</w:t>
      </w:r>
    </w:p>
    <w:p w:rsidR="008B79B9" w:rsidRPr="008B79B9" w:rsidRDefault="00FD06EB"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8B79B9">
        <w:rPr>
          <w:rFonts w:ascii="Simplified Arabic" w:hAnsi="Simplified Arabic" w:cs="Simplified Arabic"/>
          <w:color w:val="000000" w:themeColor="text1"/>
          <w:sz w:val="24"/>
          <w:szCs w:val="24"/>
          <w:rtl/>
          <w:lang w:bidi="ar-LB"/>
        </w:rPr>
        <w:t xml:space="preserve">إرفاق السيرة الذاتية </w:t>
      </w:r>
      <w:r w:rsidRPr="008B79B9">
        <w:rPr>
          <w:rFonts w:ascii="Simplified Arabic" w:hAnsi="Simplified Arabic" w:cs="Simplified Arabic" w:hint="cs"/>
          <w:color w:val="000000" w:themeColor="text1"/>
          <w:sz w:val="24"/>
          <w:szCs w:val="24"/>
          <w:rtl/>
          <w:lang w:bidi="ar-LB"/>
        </w:rPr>
        <w:t>للخبراء</w:t>
      </w:r>
      <w:r w:rsidRPr="008B79B9">
        <w:rPr>
          <w:rFonts w:ascii="Simplified Arabic" w:hAnsi="Simplified Arabic" w:cs="Simplified Arabic"/>
          <w:color w:val="000000" w:themeColor="text1"/>
          <w:sz w:val="24"/>
          <w:szCs w:val="24"/>
          <w:rtl/>
          <w:lang w:bidi="ar-LB"/>
        </w:rPr>
        <w:t>.</w:t>
      </w:r>
    </w:p>
    <w:p w:rsidR="00FD06EB" w:rsidRPr="008B79B9" w:rsidRDefault="008B79B9" w:rsidP="00DA6016">
      <w:pPr>
        <w:numPr>
          <w:ilvl w:val="0"/>
          <w:numId w:val="25"/>
        </w:numPr>
        <w:tabs>
          <w:tab w:val="clear" w:pos="720"/>
          <w:tab w:val="num" w:pos="894"/>
        </w:tabs>
        <w:autoSpaceDE w:val="0"/>
        <w:autoSpaceDN w:val="0"/>
        <w:adjustRightInd w:val="0"/>
        <w:spacing w:after="0" w:line="240" w:lineRule="auto"/>
        <w:ind w:left="894" w:hanging="426"/>
        <w:contextualSpacing/>
        <w:jc w:val="lowKashida"/>
        <w:rPr>
          <w:rFonts w:ascii="Simplified Arabic" w:hAnsi="Simplified Arabic" w:cs="Simplified Arabic"/>
          <w:color w:val="000000" w:themeColor="text1"/>
          <w:sz w:val="24"/>
          <w:szCs w:val="24"/>
          <w:lang w:bidi="ar-LB"/>
        </w:rPr>
      </w:pPr>
      <w:r w:rsidRPr="008B79B9">
        <w:rPr>
          <w:rFonts w:ascii="Simplified Arabic" w:hAnsi="Simplified Arabic" w:cs="Simplified Arabic" w:hint="cs"/>
          <w:color w:val="000000" w:themeColor="text1"/>
          <w:sz w:val="24"/>
          <w:szCs w:val="24"/>
          <w:rtl/>
          <w:lang w:bidi="ar-LB"/>
        </w:rPr>
        <w:t>ارفاق الملف التعريفي للجهة الاستشارية</w:t>
      </w:r>
    </w:p>
    <w:p w:rsidR="00FD06EB" w:rsidRPr="008B79B9" w:rsidRDefault="00FD06EB" w:rsidP="00FD06EB">
      <w:pPr>
        <w:spacing w:after="0" w:line="240" w:lineRule="auto"/>
        <w:ind w:left="795"/>
        <w:jc w:val="lowKashida"/>
        <w:rPr>
          <w:rFonts w:ascii="Simplified Arabic" w:hAnsi="Simplified Arabic" w:cs="Simplified Arabic"/>
          <w:sz w:val="16"/>
          <w:szCs w:val="16"/>
          <w:rtl/>
          <w:lang w:bidi="ar-JO"/>
        </w:rPr>
      </w:pPr>
    </w:p>
    <w:p w:rsidR="00FD06EB" w:rsidRPr="001130C7" w:rsidRDefault="009E21A5" w:rsidP="00FD06EB">
      <w:pPr>
        <w:spacing w:line="240" w:lineRule="auto"/>
        <w:contextualSpacing/>
        <w:jc w:val="both"/>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hint="cs"/>
          <w:b/>
          <w:bCs/>
          <w:sz w:val="28"/>
          <w:szCs w:val="28"/>
          <w:rtl/>
          <w:lang w:bidi="ar-JO"/>
        </w:rPr>
        <w:t xml:space="preserve">ثانيا: </w:t>
      </w:r>
      <w:r w:rsidR="00FD06EB" w:rsidRPr="001130C7">
        <w:rPr>
          <w:rFonts w:ascii="Simplified Arabic" w:eastAsia="Times New Roman" w:hAnsi="Simplified Arabic" w:cs="Simplified Arabic"/>
          <w:b/>
          <w:bCs/>
          <w:sz w:val="28"/>
          <w:szCs w:val="28"/>
          <w:rtl/>
          <w:lang w:bidi="ar-JO"/>
        </w:rPr>
        <w:t>المتطلبات المالية والإدارية</w:t>
      </w:r>
      <w:r w:rsidR="00FD06EB" w:rsidRPr="001130C7">
        <w:rPr>
          <w:rFonts w:ascii="Simplified Arabic" w:eastAsia="Times New Roman" w:hAnsi="Simplified Arabic" w:cs="Simplified Arabic" w:hint="cs"/>
          <w:b/>
          <w:bCs/>
          <w:sz w:val="28"/>
          <w:szCs w:val="28"/>
          <w:rtl/>
          <w:lang w:bidi="ar-JO"/>
        </w:rPr>
        <w:t>:</w:t>
      </w:r>
    </w:p>
    <w:p w:rsidR="00FD06EB" w:rsidRPr="00F823B3" w:rsidRDefault="00FD06EB" w:rsidP="000201F4">
      <w:pPr>
        <w:pStyle w:val="ListParagraph"/>
        <w:numPr>
          <w:ilvl w:val="0"/>
          <w:numId w:val="26"/>
        </w:numPr>
        <w:tabs>
          <w:tab w:val="right" w:pos="171"/>
        </w:tabs>
        <w:spacing w:after="0" w:line="240" w:lineRule="auto"/>
        <w:ind w:left="894" w:hanging="426"/>
        <w:jc w:val="both"/>
        <w:rPr>
          <w:rFonts w:ascii="Simplified Arabic" w:hAnsi="Simplified Arabic" w:cs="Simplified Arabic"/>
          <w:b/>
          <w:bCs/>
          <w:color w:val="000000" w:themeColor="text1"/>
          <w:sz w:val="24"/>
          <w:szCs w:val="24"/>
          <w:rtl/>
          <w:lang w:bidi="ar-LB"/>
        </w:rPr>
      </w:pPr>
      <w:r w:rsidRPr="00B930B5">
        <w:rPr>
          <w:rFonts w:ascii="Simplified Arabic" w:hAnsi="Simplified Arabic" w:cs="Simplified Arabic"/>
          <w:color w:val="000000" w:themeColor="text1"/>
          <w:sz w:val="24"/>
          <w:szCs w:val="24"/>
          <w:rtl/>
          <w:lang w:bidi="ar-LB"/>
        </w:rPr>
        <w:t>تقديم عرض فني وعرض مالي منفصلين وبمغلفين مغلقين يكتب عليه (</w:t>
      </w:r>
      <w:r w:rsidRPr="00B930B5">
        <w:rPr>
          <w:rFonts w:ascii="Simplified Arabic" w:hAnsi="Simplified Arabic" w:cs="Simplified Arabic" w:hint="cs"/>
          <w:color w:val="000000" w:themeColor="text1"/>
          <w:sz w:val="24"/>
          <w:szCs w:val="24"/>
          <w:rtl/>
          <w:lang w:bidi="ar-LB"/>
        </w:rPr>
        <w:t>اسم العطاء</w:t>
      </w:r>
      <w:r w:rsidRPr="00B930B5">
        <w:rPr>
          <w:rFonts w:ascii="Simplified Arabic" w:hAnsi="Simplified Arabic" w:cs="Simplified Arabic"/>
          <w:color w:val="000000" w:themeColor="text1"/>
          <w:sz w:val="24"/>
          <w:szCs w:val="24"/>
          <w:rtl/>
          <w:lang w:bidi="ar-LB"/>
        </w:rPr>
        <w:t>) ويسلم باليد إلى مقرر لجنة العطاءات</w:t>
      </w:r>
      <w:r w:rsidRPr="00B930B5" w:rsidDel="002857AD">
        <w:rPr>
          <w:rFonts w:ascii="Simplified Arabic" w:hAnsi="Simplified Arabic" w:cs="Simplified Arabic"/>
          <w:color w:val="000000" w:themeColor="text1"/>
          <w:sz w:val="24"/>
          <w:szCs w:val="24"/>
          <w:rtl/>
          <w:lang w:bidi="ar-LB"/>
        </w:rPr>
        <w:t xml:space="preserve"> </w:t>
      </w:r>
      <w:r w:rsidRPr="00B930B5">
        <w:rPr>
          <w:rFonts w:ascii="Simplified Arabic" w:hAnsi="Simplified Arabic" w:cs="Simplified Arabic"/>
          <w:color w:val="000000" w:themeColor="text1"/>
          <w:sz w:val="24"/>
          <w:szCs w:val="24"/>
          <w:rtl/>
          <w:lang w:bidi="ar-LB"/>
        </w:rPr>
        <w:t xml:space="preserve">في الصندوق الأردني الهاشمي للتنمية البشرية، الكائن في شارع المدينة </w:t>
      </w:r>
      <w:r w:rsidRPr="000201F4">
        <w:rPr>
          <w:rFonts w:ascii="Simplified Arabic" w:hAnsi="Simplified Arabic" w:cs="Simplified Arabic"/>
          <w:color w:val="000000" w:themeColor="text1"/>
          <w:sz w:val="24"/>
          <w:szCs w:val="24"/>
          <w:rtl/>
          <w:lang w:bidi="ar-LB"/>
        </w:rPr>
        <w:t xml:space="preserve">المنورة، بناية رقم (127)، هاتف رقم </w:t>
      </w:r>
      <w:r w:rsidRPr="000201F4">
        <w:rPr>
          <w:rFonts w:ascii="Simplified Arabic" w:hAnsi="Simplified Arabic" w:cs="Simplified Arabic"/>
          <w:color w:val="000000" w:themeColor="text1"/>
          <w:sz w:val="24"/>
          <w:szCs w:val="24"/>
          <w:lang w:bidi="ar-LB"/>
        </w:rPr>
        <w:t>)</w:t>
      </w:r>
      <w:r w:rsidRPr="000201F4">
        <w:rPr>
          <w:rFonts w:ascii="Simplified Arabic" w:hAnsi="Simplified Arabic" w:cs="Simplified Arabic"/>
          <w:color w:val="000000" w:themeColor="text1"/>
          <w:sz w:val="24"/>
          <w:szCs w:val="24"/>
          <w:rtl/>
          <w:lang w:bidi="ar-LB"/>
        </w:rPr>
        <w:t xml:space="preserve">5560741)، </w:t>
      </w:r>
      <w:r w:rsidRPr="000201F4">
        <w:rPr>
          <w:rFonts w:ascii="Simplified Arabic" w:hAnsi="Simplified Arabic" w:cs="Simplified Arabic"/>
          <w:b/>
          <w:bCs/>
          <w:color w:val="000000" w:themeColor="text1"/>
          <w:sz w:val="24"/>
          <w:szCs w:val="24"/>
          <w:rtl/>
          <w:lang w:bidi="ar-LB"/>
        </w:rPr>
        <w:t>في موعد أقصاه يوم</w:t>
      </w:r>
      <w:r w:rsidR="00F823B3" w:rsidRPr="000201F4">
        <w:rPr>
          <w:rFonts w:ascii="Simplified Arabic" w:hAnsi="Simplified Arabic" w:cs="Simplified Arabic" w:hint="cs"/>
          <w:b/>
          <w:bCs/>
          <w:color w:val="000000" w:themeColor="text1"/>
          <w:sz w:val="24"/>
          <w:szCs w:val="24"/>
          <w:rtl/>
          <w:lang w:bidi="ar-LB"/>
        </w:rPr>
        <w:t xml:space="preserve"> </w:t>
      </w:r>
      <w:r w:rsidR="000201F4">
        <w:rPr>
          <w:rFonts w:ascii="Simplified Arabic" w:hAnsi="Simplified Arabic" w:cs="Simplified Arabic" w:hint="cs"/>
          <w:b/>
          <w:bCs/>
          <w:color w:val="000000" w:themeColor="text1"/>
          <w:sz w:val="24"/>
          <w:szCs w:val="24"/>
          <w:rtl/>
          <w:lang w:bidi="ar-LB"/>
        </w:rPr>
        <w:t>الاثنين</w:t>
      </w:r>
      <w:r w:rsidR="00F823B3" w:rsidRPr="000201F4">
        <w:rPr>
          <w:rFonts w:ascii="Simplified Arabic" w:hAnsi="Simplified Arabic" w:cs="Simplified Arabic" w:hint="cs"/>
          <w:b/>
          <w:bCs/>
          <w:color w:val="000000" w:themeColor="text1"/>
          <w:sz w:val="24"/>
          <w:szCs w:val="24"/>
          <w:rtl/>
          <w:lang w:bidi="ar-LB"/>
        </w:rPr>
        <w:t xml:space="preserve"> </w:t>
      </w:r>
      <w:r w:rsidR="006E5A58" w:rsidRPr="000201F4">
        <w:rPr>
          <w:rFonts w:ascii="Simplified Arabic" w:hAnsi="Simplified Arabic" w:cs="Simplified Arabic" w:hint="cs"/>
          <w:b/>
          <w:bCs/>
          <w:color w:val="000000" w:themeColor="text1"/>
          <w:sz w:val="24"/>
          <w:szCs w:val="24"/>
          <w:rtl/>
          <w:lang w:bidi="ar-LB"/>
        </w:rPr>
        <w:t>الموافق</w:t>
      </w:r>
      <w:r w:rsidR="00BA3A10" w:rsidRPr="000201F4">
        <w:rPr>
          <w:rFonts w:ascii="Simplified Arabic" w:hAnsi="Simplified Arabic" w:cs="Simplified Arabic" w:hint="cs"/>
          <w:b/>
          <w:bCs/>
          <w:color w:val="000000" w:themeColor="text1"/>
          <w:sz w:val="24"/>
          <w:szCs w:val="24"/>
          <w:rtl/>
          <w:lang w:bidi="ar-LB"/>
        </w:rPr>
        <w:t xml:space="preserve"> </w:t>
      </w:r>
      <w:r w:rsidR="000201F4" w:rsidRPr="000201F4">
        <w:rPr>
          <w:rFonts w:ascii="Simplified Arabic" w:hAnsi="Simplified Arabic" w:cs="Simplified Arabic" w:hint="cs"/>
          <w:b/>
          <w:bCs/>
          <w:color w:val="000000" w:themeColor="text1"/>
          <w:sz w:val="24"/>
          <w:szCs w:val="24"/>
          <w:rtl/>
          <w:lang w:bidi="ar-LB"/>
        </w:rPr>
        <w:t>22</w:t>
      </w:r>
      <w:r w:rsidR="00F823B3" w:rsidRPr="000201F4">
        <w:rPr>
          <w:rFonts w:ascii="Simplified Arabic" w:hAnsi="Simplified Arabic" w:cs="Simplified Arabic" w:hint="cs"/>
          <w:b/>
          <w:bCs/>
          <w:color w:val="000000" w:themeColor="text1"/>
          <w:sz w:val="24"/>
          <w:szCs w:val="24"/>
          <w:rtl/>
          <w:lang w:bidi="ar-LB"/>
        </w:rPr>
        <w:t>/</w:t>
      </w:r>
      <w:r w:rsidR="000201F4" w:rsidRPr="000201F4">
        <w:rPr>
          <w:rFonts w:ascii="Simplified Arabic" w:hAnsi="Simplified Arabic" w:cs="Simplified Arabic" w:hint="cs"/>
          <w:b/>
          <w:bCs/>
          <w:color w:val="000000" w:themeColor="text1"/>
          <w:sz w:val="24"/>
          <w:szCs w:val="24"/>
          <w:rtl/>
          <w:lang w:bidi="ar-LB"/>
        </w:rPr>
        <w:t>5</w:t>
      </w:r>
      <w:r w:rsidR="00F823B3" w:rsidRPr="000201F4">
        <w:rPr>
          <w:rFonts w:ascii="Simplified Arabic" w:hAnsi="Simplified Arabic" w:cs="Simplified Arabic" w:hint="cs"/>
          <w:b/>
          <w:bCs/>
          <w:color w:val="000000" w:themeColor="text1"/>
          <w:sz w:val="24"/>
          <w:szCs w:val="24"/>
          <w:rtl/>
          <w:lang w:bidi="ar-LB"/>
        </w:rPr>
        <w:t xml:space="preserve">/2017 </w:t>
      </w:r>
      <w:r w:rsidR="00D92070" w:rsidRPr="000201F4">
        <w:rPr>
          <w:rFonts w:ascii="Simplified Arabic" w:hAnsi="Simplified Arabic" w:cs="Simplified Arabic" w:hint="cs"/>
          <w:b/>
          <w:bCs/>
          <w:color w:val="000000" w:themeColor="text1"/>
          <w:sz w:val="24"/>
          <w:szCs w:val="24"/>
          <w:rtl/>
          <w:lang w:bidi="ar-LB"/>
        </w:rPr>
        <w:t>الساعة</w:t>
      </w:r>
      <w:r w:rsidRPr="000201F4">
        <w:rPr>
          <w:rFonts w:ascii="Simplified Arabic" w:hAnsi="Simplified Arabic" w:cs="Simplified Arabic"/>
          <w:b/>
          <w:bCs/>
          <w:color w:val="000000" w:themeColor="text1"/>
          <w:sz w:val="24"/>
          <w:szCs w:val="24"/>
          <w:rtl/>
          <w:lang w:bidi="ar-LB"/>
        </w:rPr>
        <w:t xml:space="preserve"> </w:t>
      </w:r>
      <w:r w:rsidRPr="000201F4">
        <w:rPr>
          <w:rFonts w:ascii="Simplified Arabic" w:hAnsi="Simplified Arabic" w:cs="Simplified Arabic" w:hint="cs"/>
          <w:b/>
          <w:bCs/>
          <w:color w:val="000000" w:themeColor="text1"/>
          <w:sz w:val="24"/>
          <w:szCs w:val="24"/>
          <w:rtl/>
          <w:lang w:bidi="ar-LB"/>
        </w:rPr>
        <w:t>الثالثة</w:t>
      </w:r>
      <w:r w:rsidRPr="000201F4">
        <w:rPr>
          <w:rFonts w:ascii="Simplified Arabic" w:hAnsi="Simplified Arabic" w:cs="Simplified Arabic"/>
          <w:b/>
          <w:bCs/>
          <w:color w:val="000000" w:themeColor="text1"/>
          <w:sz w:val="24"/>
          <w:szCs w:val="24"/>
          <w:rtl/>
          <w:lang w:bidi="ar-LB"/>
        </w:rPr>
        <w:t xml:space="preserve"> بعد الظهر.</w:t>
      </w:r>
      <w:r w:rsidRPr="00F823B3">
        <w:rPr>
          <w:rFonts w:ascii="Simplified Arabic" w:hAnsi="Simplified Arabic" w:cs="Simplified Arabic"/>
          <w:b/>
          <w:bCs/>
          <w:color w:val="000000" w:themeColor="text1"/>
          <w:sz w:val="24"/>
          <w:szCs w:val="24"/>
          <w:rtl/>
          <w:lang w:bidi="ar-LB"/>
        </w:rPr>
        <w:t xml:space="preserve"> </w:t>
      </w:r>
    </w:p>
    <w:p w:rsidR="00FD06EB" w:rsidRPr="00B930B5" w:rsidRDefault="00FD06EB" w:rsidP="00DA6016">
      <w:pPr>
        <w:pStyle w:val="ListParagraph"/>
        <w:numPr>
          <w:ilvl w:val="0"/>
          <w:numId w:val="26"/>
        </w:numPr>
        <w:spacing w:after="0" w:line="240" w:lineRule="auto"/>
        <w:ind w:left="894" w:hanging="426"/>
        <w:jc w:val="both"/>
        <w:rPr>
          <w:rFonts w:ascii="Simplified Arabic" w:hAnsi="Simplified Arabic" w:cs="Simplified Arabic"/>
          <w:color w:val="000000" w:themeColor="text1"/>
          <w:sz w:val="24"/>
          <w:szCs w:val="24"/>
          <w:rtl/>
          <w:lang w:bidi="ar-LB"/>
        </w:rPr>
      </w:pPr>
      <w:r w:rsidRPr="00B930B5">
        <w:rPr>
          <w:rFonts w:ascii="Simplified Arabic" w:hAnsi="Simplified Arabic" w:cs="Simplified Arabic"/>
          <w:color w:val="000000" w:themeColor="text1"/>
          <w:sz w:val="24"/>
          <w:szCs w:val="24"/>
          <w:rtl/>
          <w:lang w:bidi="ar-LB"/>
        </w:rPr>
        <w:t xml:space="preserve">يوضح </w:t>
      </w:r>
      <w:r w:rsidRPr="00B930B5">
        <w:rPr>
          <w:rFonts w:ascii="Simplified Arabic" w:hAnsi="Simplified Arabic" w:cs="Simplified Arabic" w:hint="cs"/>
          <w:color w:val="000000" w:themeColor="text1"/>
          <w:sz w:val="24"/>
          <w:szCs w:val="24"/>
          <w:rtl/>
          <w:lang w:bidi="ar-LB"/>
        </w:rPr>
        <w:t>في العرض</w:t>
      </w:r>
      <w:r w:rsidRPr="00B930B5">
        <w:rPr>
          <w:rFonts w:ascii="Simplified Arabic" w:hAnsi="Simplified Arabic" w:cs="Simplified Arabic"/>
          <w:color w:val="000000" w:themeColor="text1"/>
          <w:sz w:val="24"/>
          <w:szCs w:val="24"/>
          <w:rtl/>
          <w:lang w:bidi="ar-LB"/>
        </w:rPr>
        <w:t xml:space="preserve"> المالي التكلفة التفصيلية لكل بند من البنود </w:t>
      </w:r>
      <w:r w:rsidR="0099604C">
        <w:rPr>
          <w:rFonts w:ascii="Simplified Arabic" w:hAnsi="Simplified Arabic" w:cs="Simplified Arabic" w:hint="cs"/>
          <w:color w:val="000000" w:themeColor="text1"/>
          <w:sz w:val="24"/>
          <w:szCs w:val="24"/>
          <w:rtl/>
          <w:lang w:bidi="ar-LB"/>
        </w:rPr>
        <w:t xml:space="preserve">المشار اليها أعلاه </w:t>
      </w:r>
      <w:r w:rsidRPr="00B930B5">
        <w:rPr>
          <w:rFonts w:ascii="Simplified Arabic" w:hAnsi="Simplified Arabic" w:cs="Simplified Arabic"/>
          <w:color w:val="000000" w:themeColor="text1"/>
          <w:sz w:val="24"/>
          <w:szCs w:val="24"/>
          <w:rtl/>
          <w:lang w:bidi="ar-LB"/>
        </w:rPr>
        <w:t>وبالدينار الأردني بحيث تكون شاملة كافة الضرائب والرسوم.</w:t>
      </w:r>
    </w:p>
    <w:p w:rsidR="00FD06EB" w:rsidRPr="00437BD5" w:rsidRDefault="0099604C" w:rsidP="00DA6016">
      <w:pPr>
        <w:pStyle w:val="ListParagraph"/>
        <w:numPr>
          <w:ilvl w:val="0"/>
          <w:numId w:val="26"/>
        </w:numPr>
        <w:spacing w:after="0" w:line="240" w:lineRule="auto"/>
        <w:ind w:left="894" w:hanging="426"/>
        <w:jc w:val="both"/>
        <w:rPr>
          <w:rFonts w:ascii="Simplified Arabic" w:hAnsi="Simplified Arabic" w:cs="Simplified Arabic"/>
          <w:color w:val="000000" w:themeColor="text1"/>
          <w:sz w:val="24"/>
          <w:szCs w:val="24"/>
          <w:lang w:bidi="ar-LB"/>
        </w:rPr>
      </w:pPr>
      <w:r w:rsidRPr="00437BD5">
        <w:rPr>
          <w:rFonts w:ascii="Simplified Arabic" w:hAnsi="Simplified Arabic" w:cs="Simplified Arabic" w:hint="cs"/>
          <w:color w:val="000000" w:themeColor="text1"/>
          <w:sz w:val="24"/>
          <w:szCs w:val="24"/>
          <w:rtl/>
          <w:lang w:bidi="ar-LB"/>
        </w:rPr>
        <w:t>ت</w:t>
      </w:r>
      <w:r w:rsidR="00FD06EB" w:rsidRPr="00437BD5">
        <w:rPr>
          <w:rFonts w:ascii="Simplified Arabic" w:hAnsi="Simplified Arabic" w:cs="Simplified Arabic"/>
          <w:color w:val="000000" w:themeColor="text1"/>
          <w:sz w:val="24"/>
          <w:szCs w:val="24"/>
          <w:rtl/>
          <w:lang w:bidi="ar-LB"/>
        </w:rPr>
        <w:t xml:space="preserve">تحمل </w:t>
      </w:r>
      <w:r w:rsidRPr="00437BD5">
        <w:rPr>
          <w:rFonts w:ascii="Simplified Arabic" w:hAnsi="Simplified Arabic" w:cs="Simplified Arabic" w:hint="cs"/>
          <w:color w:val="000000" w:themeColor="text1"/>
          <w:sz w:val="24"/>
          <w:szCs w:val="24"/>
          <w:rtl/>
          <w:lang w:bidi="ar-LB"/>
        </w:rPr>
        <w:t xml:space="preserve">الجهة الاستشارية </w:t>
      </w:r>
      <w:r w:rsidR="00FD06EB" w:rsidRPr="00437BD5">
        <w:rPr>
          <w:rFonts w:ascii="Simplified Arabic" w:hAnsi="Simplified Arabic" w:cs="Simplified Arabic"/>
          <w:color w:val="000000" w:themeColor="text1"/>
          <w:sz w:val="24"/>
          <w:szCs w:val="24"/>
          <w:rtl/>
          <w:lang w:bidi="ar-LB"/>
        </w:rPr>
        <w:t xml:space="preserve">كافة </w:t>
      </w:r>
      <w:r w:rsidR="00FD06EB" w:rsidRPr="00437BD5">
        <w:rPr>
          <w:rFonts w:ascii="Simplified Arabic" w:hAnsi="Simplified Arabic" w:cs="Simplified Arabic" w:hint="cs"/>
          <w:color w:val="000000" w:themeColor="text1"/>
          <w:sz w:val="24"/>
          <w:szCs w:val="24"/>
          <w:rtl/>
          <w:lang w:bidi="ar-LB"/>
        </w:rPr>
        <w:t>الترتيبات اللوجستية</w:t>
      </w:r>
      <w:r w:rsidR="00FD06EB" w:rsidRPr="00437BD5">
        <w:rPr>
          <w:rFonts w:ascii="Simplified Arabic" w:hAnsi="Simplified Arabic" w:cs="Simplified Arabic"/>
          <w:color w:val="000000" w:themeColor="text1"/>
          <w:sz w:val="24"/>
          <w:szCs w:val="24"/>
          <w:rtl/>
          <w:lang w:bidi="ar-LB"/>
        </w:rPr>
        <w:t xml:space="preserve"> من</w:t>
      </w:r>
      <w:r w:rsidR="00FD06EB" w:rsidRPr="00437BD5">
        <w:rPr>
          <w:rFonts w:ascii="Simplified Arabic" w:hAnsi="Simplified Arabic" w:cs="Simplified Arabic" w:hint="cs"/>
          <w:color w:val="000000" w:themeColor="text1"/>
          <w:sz w:val="24"/>
          <w:szCs w:val="24"/>
          <w:rtl/>
          <w:lang w:bidi="ar-LB"/>
        </w:rPr>
        <w:t xml:space="preserve"> تنسيق اللقاءات والاجتماعات </w:t>
      </w:r>
      <w:r w:rsidR="00FD06EB" w:rsidRPr="00437BD5">
        <w:rPr>
          <w:rFonts w:ascii="Simplified Arabic" w:hAnsi="Simplified Arabic" w:cs="Simplified Arabic"/>
          <w:color w:val="000000" w:themeColor="text1"/>
          <w:sz w:val="24"/>
          <w:szCs w:val="24"/>
          <w:rtl/>
          <w:lang w:bidi="ar-LB"/>
        </w:rPr>
        <w:t>واعداد وكتابة التقارير</w:t>
      </w:r>
      <w:r w:rsidR="00FD06EB" w:rsidRPr="00437BD5">
        <w:rPr>
          <w:rFonts w:ascii="Simplified Arabic" w:hAnsi="Simplified Arabic" w:cs="Simplified Arabic" w:hint="cs"/>
          <w:color w:val="000000" w:themeColor="text1"/>
          <w:sz w:val="24"/>
          <w:szCs w:val="24"/>
          <w:rtl/>
          <w:lang w:bidi="ar-LB"/>
        </w:rPr>
        <w:t xml:space="preserve"> ومحاضر الاجتماعات</w:t>
      </w:r>
      <w:r w:rsidR="00FD06EB" w:rsidRPr="00437BD5">
        <w:rPr>
          <w:rFonts w:ascii="Simplified Arabic" w:hAnsi="Simplified Arabic" w:cs="Simplified Arabic"/>
          <w:color w:val="000000" w:themeColor="text1"/>
          <w:sz w:val="24"/>
          <w:szCs w:val="24"/>
          <w:rtl/>
          <w:lang w:bidi="ar-LB"/>
        </w:rPr>
        <w:t>، وغيرها من الامور الاخرى المساعدة في تنفيذ العطاء</w:t>
      </w:r>
      <w:r w:rsidR="00FD06EB" w:rsidRPr="00437BD5">
        <w:rPr>
          <w:rFonts w:ascii="Simplified Arabic" w:hAnsi="Simplified Arabic" w:cs="Simplified Arabic" w:hint="cs"/>
          <w:color w:val="000000" w:themeColor="text1"/>
          <w:sz w:val="24"/>
          <w:szCs w:val="24"/>
          <w:rtl/>
          <w:lang w:bidi="ar-LB"/>
        </w:rPr>
        <w:t>.</w:t>
      </w:r>
    </w:p>
    <w:p w:rsidR="00FD06EB" w:rsidRPr="00BB15FE" w:rsidRDefault="00FD06EB" w:rsidP="00DA6016">
      <w:pPr>
        <w:numPr>
          <w:ilvl w:val="0"/>
          <w:numId w:val="26"/>
        </w:numPr>
        <w:spacing w:after="0" w:line="240" w:lineRule="auto"/>
        <w:ind w:left="894" w:hanging="426"/>
        <w:jc w:val="both"/>
        <w:rPr>
          <w:rFonts w:ascii="Simplified Arabic" w:hAnsi="Simplified Arabic" w:cs="Simplified Arabic"/>
          <w:color w:val="000000" w:themeColor="text1"/>
          <w:sz w:val="24"/>
          <w:szCs w:val="24"/>
          <w:lang w:bidi="ar-LB"/>
        </w:rPr>
      </w:pPr>
      <w:r w:rsidRPr="00BB15FE">
        <w:rPr>
          <w:rFonts w:ascii="Simplified Arabic" w:hAnsi="Simplified Arabic" w:cs="Simplified Arabic"/>
          <w:color w:val="000000" w:themeColor="text1"/>
          <w:sz w:val="24"/>
          <w:szCs w:val="24"/>
          <w:rtl/>
          <w:lang w:bidi="ar-LB"/>
        </w:rPr>
        <w:t xml:space="preserve">تقديم العرض المالي </w:t>
      </w:r>
      <w:r w:rsidR="00203402">
        <w:rPr>
          <w:rFonts w:ascii="Simplified Arabic" w:hAnsi="Simplified Arabic" w:cs="Simplified Arabic" w:hint="cs"/>
          <w:color w:val="000000" w:themeColor="text1"/>
          <w:sz w:val="24"/>
          <w:szCs w:val="24"/>
          <w:rtl/>
          <w:lang w:bidi="ar-LB"/>
        </w:rPr>
        <w:t>باللغتين العربية والانجليزية</w:t>
      </w:r>
      <w:r w:rsidRPr="00BB15FE">
        <w:rPr>
          <w:rFonts w:ascii="Simplified Arabic" w:hAnsi="Simplified Arabic" w:cs="Simplified Arabic"/>
          <w:color w:val="000000" w:themeColor="text1"/>
          <w:sz w:val="24"/>
          <w:szCs w:val="24"/>
          <w:rtl/>
          <w:lang w:bidi="ar-LB"/>
        </w:rPr>
        <w:t>.</w:t>
      </w:r>
    </w:p>
    <w:p w:rsidR="00222F29" w:rsidRPr="00BB15FE" w:rsidRDefault="00222F29" w:rsidP="00D36AE1">
      <w:pPr>
        <w:numPr>
          <w:ilvl w:val="0"/>
          <w:numId w:val="26"/>
        </w:numPr>
        <w:spacing w:after="0" w:line="240" w:lineRule="auto"/>
        <w:ind w:left="894" w:hanging="426"/>
        <w:jc w:val="both"/>
        <w:rPr>
          <w:rFonts w:ascii="Simplified Arabic" w:hAnsi="Simplified Arabic" w:cs="Simplified Arabic"/>
          <w:color w:val="000000" w:themeColor="text1"/>
          <w:sz w:val="24"/>
          <w:szCs w:val="24"/>
          <w:lang w:bidi="ar-LB"/>
        </w:rPr>
      </w:pPr>
      <w:r w:rsidRPr="00BB15FE">
        <w:rPr>
          <w:rFonts w:ascii="Simplified Arabic" w:hAnsi="Simplified Arabic" w:cs="Simplified Arabic" w:hint="cs"/>
          <w:color w:val="000000" w:themeColor="text1"/>
          <w:sz w:val="24"/>
          <w:szCs w:val="24"/>
          <w:rtl/>
          <w:lang w:bidi="ar-LB"/>
        </w:rPr>
        <w:t>تقديم كفالة دخول عطاء بنسب 5% من العرض المالي</w:t>
      </w:r>
      <w:r w:rsidR="00D36AE1">
        <w:rPr>
          <w:rFonts w:ascii="Simplified Arabic" w:hAnsi="Simplified Arabic" w:cs="Simplified Arabic" w:hint="cs"/>
          <w:color w:val="000000" w:themeColor="text1"/>
          <w:sz w:val="24"/>
          <w:szCs w:val="24"/>
          <w:rtl/>
          <w:lang w:bidi="ar-LB"/>
        </w:rPr>
        <w:t xml:space="preserve"> تعاد عند انتهاء الغاية منها. </w:t>
      </w:r>
    </w:p>
    <w:p w:rsidR="00FD06EB" w:rsidRDefault="00FD06EB" w:rsidP="00DA6016">
      <w:pPr>
        <w:numPr>
          <w:ilvl w:val="0"/>
          <w:numId w:val="26"/>
        </w:numPr>
        <w:spacing w:after="0" w:line="240" w:lineRule="auto"/>
        <w:ind w:left="894" w:hanging="426"/>
        <w:jc w:val="both"/>
        <w:rPr>
          <w:rFonts w:ascii="Simplified Arabic" w:hAnsi="Simplified Arabic" w:cs="Simplified Arabic"/>
          <w:color w:val="000000" w:themeColor="text1"/>
          <w:sz w:val="24"/>
          <w:szCs w:val="24"/>
          <w:lang w:bidi="ar-LB"/>
        </w:rPr>
      </w:pPr>
      <w:r w:rsidRPr="00BB15FE">
        <w:rPr>
          <w:rFonts w:ascii="Simplified Arabic" w:hAnsi="Simplified Arabic" w:cs="Simplified Arabic"/>
          <w:color w:val="000000" w:themeColor="text1"/>
          <w:sz w:val="24"/>
          <w:szCs w:val="24"/>
          <w:rtl/>
          <w:lang w:bidi="ar-LB"/>
        </w:rPr>
        <w:t xml:space="preserve">تقديم كفالة حسن تنفيذ بما قيمته 10% من قيمة العطاء من قبل </w:t>
      </w:r>
      <w:r w:rsidR="00F32910">
        <w:rPr>
          <w:rFonts w:ascii="Simplified Arabic" w:hAnsi="Simplified Arabic" w:cs="Simplified Arabic" w:hint="cs"/>
          <w:color w:val="000000" w:themeColor="text1"/>
          <w:sz w:val="24"/>
          <w:szCs w:val="24"/>
          <w:rtl/>
          <w:lang w:bidi="ar-LB"/>
        </w:rPr>
        <w:t>الجهة الاستشارية</w:t>
      </w:r>
      <w:r w:rsidRPr="00BB15FE">
        <w:rPr>
          <w:rFonts w:ascii="Simplified Arabic" w:hAnsi="Simplified Arabic" w:cs="Simplified Arabic"/>
          <w:color w:val="000000" w:themeColor="text1"/>
          <w:sz w:val="24"/>
          <w:szCs w:val="24"/>
          <w:rtl/>
          <w:lang w:bidi="ar-LB"/>
        </w:rPr>
        <w:t xml:space="preserve"> التي يرسو عليها</w:t>
      </w:r>
      <w:r w:rsidRPr="00BB15FE">
        <w:rPr>
          <w:rFonts w:ascii="Simplified Arabic" w:hAnsi="Simplified Arabic" w:cs="Simplified Arabic"/>
          <w:color w:val="000000" w:themeColor="text1"/>
          <w:sz w:val="28"/>
          <w:szCs w:val="28"/>
          <w:rtl/>
          <w:lang w:bidi="ar-JO"/>
        </w:rPr>
        <w:t xml:space="preserve"> </w:t>
      </w:r>
      <w:r w:rsidRPr="00BB15FE">
        <w:rPr>
          <w:rFonts w:ascii="Simplified Arabic" w:hAnsi="Simplified Arabic" w:cs="Simplified Arabic"/>
          <w:color w:val="000000" w:themeColor="text1"/>
          <w:sz w:val="24"/>
          <w:szCs w:val="24"/>
          <w:rtl/>
          <w:lang w:bidi="ar-LB"/>
        </w:rPr>
        <w:t>العطاء.</w:t>
      </w:r>
    </w:p>
    <w:p w:rsidR="00437BD5" w:rsidRDefault="00437BD5" w:rsidP="00DA6016">
      <w:pPr>
        <w:numPr>
          <w:ilvl w:val="0"/>
          <w:numId w:val="26"/>
        </w:numPr>
        <w:tabs>
          <w:tab w:val="right" w:pos="1035"/>
        </w:tabs>
        <w:spacing w:after="0" w:line="240" w:lineRule="auto"/>
        <w:ind w:left="894" w:hanging="426"/>
        <w:jc w:val="lowKashida"/>
        <w:rPr>
          <w:rFonts w:ascii="Simplified Arabic" w:hAnsi="Simplified Arabic" w:cs="Simplified Arabic"/>
          <w:color w:val="000000" w:themeColor="text1"/>
          <w:sz w:val="24"/>
          <w:szCs w:val="24"/>
          <w:lang w:bidi="ar-JO"/>
        </w:rPr>
      </w:pPr>
      <w:r w:rsidRPr="00C50C0A">
        <w:rPr>
          <w:rFonts w:ascii="Simplified Arabic" w:hAnsi="Simplified Arabic" w:cs="Simplified Arabic" w:hint="cs"/>
          <w:color w:val="000000" w:themeColor="text1"/>
          <w:sz w:val="24"/>
          <w:szCs w:val="24"/>
          <w:rtl/>
          <w:lang w:bidi="ar-JO"/>
        </w:rPr>
        <w:t xml:space="preserve">تلتزم الجهة الاستشارية </w:t>
      </w:r>
      <w:r w:rsidRPr="00C50C0A">
        <w:rPr>
          <w:rFonts w:ascii="Simplified Arabic" w:hAnsi="Simplified Arabic" w:cs="Simplified Arabic"/>
          <w:color w:val="000000" w:themeColor="text1"/>
          <w:sz w:val="24"/>
          <w:szCs w:val="24"/>
          <w:rtl/>
          <w:lang w:bidi="ar-JO"/>
        </w:rPr>
        <w:t xml:space="preserve">المحال </w:t>
      </w:r>
      <w:r w:rsidRPr="00C50C0A">
        <w:rPr>
          <w:rFonts w:ascii="Simplified Arabic" w:hAnsi="Simplified Arabic" w:cs="Simplified Arabic" w:hint="cs"/>
          <w:color w:val="000000" w:themeColor="text1"/>
          <w:sz w:val="24"/>
          <w:szCs w:val="24"/>
          <w:rtl/>
          <w:lang w:bidi="ar-JO"/>
        </w:rPr>
        <w:t>عليه/</w:t>
      </w:r>
      <w:r w:rsidRPr="00C50C0A">
        <w:rPr>
          <w:rFonts w:ascii="Simplified Arabic" w:hAnsi="Simplified Arabic" w:cs="Simplified Arabic"/>
          <w:color w:val="000000" w:themeColor="text1"/>
          <w:sz w:val="24"/>
          <w:szCs w:val="24"/>
          <w:rtl/>
          <w:lang w:bidi="ar-JO"/>
        </w:rPr>
        <w:t xml:space="preserve">عليها العطاء بالمدة </w:t>
      </w:r>
      <w:r w:rsidRPr="00C50C0A">
        <w:rPr>
          <w:rFonts w:ascii="Simplified Arabic" w:hAnsi="Simplified Arabic" w:cs="Simplified Arabic" w:hint="cs"/>
          <w:color w:val="000000" w:themeColor="text1"/>
          <w:sz w:val="24"/>
          <w:szCs w:val="24"/>
          <w:rtl/>
          <w:lang w:bidi="ar-JO"/>
        </w:rPr>
        <w:t xml:space="preserve">الزمنية </w:t>
      </w:r>
      <w:r>
        <w:rPr>
          <w:rFonts w:ascii="Simplified Arabic" w:hAnsi="Simplified Arabic" w:cs="Simplified Arabic" w:hint="cs"/>
          <w:color w:val="000000" w:themeColor="text1"/>
          <w:sz w:val="24"/>
          <w:szCs w:val="24"/>
          <w:rtl/>
          <w:lang w:bidi="ar-JO"/>
        </w:rPr>
        <w:t>للتنفيذ حسب العرض المقدم منها</w:t>
      </w:r>
      <w:r w:rsidRPr="00C50C0A">
        <w:rPr>
          <w:rFonts w:ascii="Simplified Arabic" w:hAnsi="Simplified Arabic" w:cs="Simplified Arabic"/>
          <w:color w:val="000000" w:themeColor="text1"/>
          <w:sz w:val="24"/>
          <w:szCs w:val="24"/>
          <w:rtl/>
          <w:lang w:bidi="ar-JO"/>
        </w:rPr>
        <w:t xml:space="preserve">، والمجلس غير </w:t>
      </w:r>
      <w:r w:rsidRPr="00C50C0A">
        <w:rPr>
          <w:rFonts w:ascii="Simplified Arabic" w:hAnsi="Simplified Arabic" w:cs="Simplified Arabic" w:hint="cs"/>
          <w:color w:val="000000" w:themeColor="text1"/>
          <w:sz w:val="24"/>
          <w:szCs w:val="24"/>
          <w:rtl/>
          <w:lang w:bidi="ar-JO"/>
        </w:rPr>
        <w:t>مسؤول</w:t>
      </w:r>
      <w:r w:rsidRPr="00C50C0A">
        <w:rPr>
          <w:rFonts w:ascii="Simplified Arabic" w:hAnsi="Simplified Arabic" w:cs="Simplified Arabic"/>
          <w:color w:val="000000" w:themeColor="text1"/>
          <w:sz w:val="24"/>
          <w:szCs w:val="24"/>
          <w:rtl/>
          <w:lang w:bidi="ar-JO"/>
        </w:rPr>
        <w:t xml:space="preserve"> عن أي تأخير يحدث سواء كان هذا التأخير مبررا ام غير مبرر</w:t>
      </w:r>
      <w:r w:rsidRPr="00C50C0A">
        <w:rPr>
          <w:rFonts w:ascii="Simplified Arabic" w:hAnsi="Simplified Arabic" w:cs="Simplified Arabic" w:hint="cs"/>
          <w:color w:val="000000" w:themeColor="text1"/>
          <w:sz w:val="24"/>
          <w:szCs w:val="24"/>
          <w:rtl/>
          <w:lang w:bidi="ar-JO"/>
        </w:rPr>
        <w:t>.</w:t>
      </w:r>
    </w:p>
    <w:p w:rsidR="00203402" w:rsidRPr="00DA6016" w:rsidRDefault="00203402" w:rsidP="00DA6016">
      <w:pPr>
        <w:numPr>
          <w:ilvl w:val="0"/>
          <w:numId w:val="26"/>
        </w:numPr>
        <w:tabs>
          <w:tab w:val="right" w:pos="894"/>
        </w:tabs>
        <w:spacing w:after="0" w:line="240" w:lineRule="auto"/>
        <w:ind w:left="894" w:hanging="426"/>
        <w:jc w:val="lowKashida"/>
        <w:rPr>
          <w:rFonts w:ascii="Simplified Arabic" w:hAnsi="Simplified Arabic" w:cs="Simplified Arabic"/>
          <w:color w:val="000000" w:themeColor="text1"/>
          <w:sz w:val="24"/>
          <w:szCs w:val="24"/>
          <w:lang w:bidi="ar-JO"/>
        </w:rPr>
      </w:pPr>
      <w:r w:rsidRPr="00DA6016">
        <w:rPr>
          <w:rFonts w:ascii="Simplified Arabic" w:hAnsi="Simplified Arabic" w:cs="Simplified Arabic" w:hint="cs"/>
          <w:color w:val="000000" w:themeColor="text1"/>
          <w:sz w:val="24"/>
          <w:szCs w:val="24"/>
          <w:rtl/>
          <w:lang w:bidi="ar-JO"/>
        </w:rPr>
        <w:t>تقديم أسماء ومؤهلات الجهاز الفني والسيرة الذاتية لهم.</w:t>
      </w:r>
    </w:p>
    <w:p w:rsidR="00203402" w:rsidRDefault="00203402" w:rsidP="00DA6016">
      <w:pPr>
        <w:numPr>
          <w:ilvl w:val="0"/>
          <w:numId w:val="26"/>
        </w:numPr>
        <w:tabs>
          <w:tab w:val="right" w:pos="894"/>
        </w:tabs>
        <w:spacing w:after="0" w:line="240" w:lineRule="auto"/>
        <w:ind w:left="894" w:hanging="426"/>
        <w:jc w:val="lowKashida"/>
        <w:rPr>
          <w:rFonts w:ascii="Simplified Arabic" w:hAnsi="Simplified Arabic" w:cs="Simplified Arabic"/>
          <w:color w:val="000000" w:themeColor="text1"/>
          <w:sz w:val="24"/>
          <w:szCs w:val="24"/>
          <w:lang w:bidi="ar-JO"/>
        </w:rPr>
      </w:pPr>
      <w:r w:rsidRPr="00DA6016">
        <w:rPr>
          <w:rFonts w:ascii="Simplified Arabic" w:hAnsi="Simplified Arabic" w:cs="Simplified Arabic" w:hint="cs"/>
          <w:color w:val="000000" w:themeColor="text1"/>
          <w:sz w:val="24"/>
          <w:szCs w:val="24"/>
          <w:rtl/>
          <w:lang w:bidi="ar-JO"/>
        </w:rPr>
        <w:t>تتحمل الجهة الاستشارية مسؤولية دقة وصحة المعلومات المقدمة في هذا الخصوص.</w:t>
      </w:r>
    </w:p>
    <w:p w:rsidR="00D36AE1" w:rsidRPr="00DA6016" w:rsidRDefault="00D36AE1" w:rsidP="00DA6016">
      <w:pPr>
        <w:numPr>
          <w:ilvl w:val="0"/>
          <w:numId w:val="26"/>
        </w:numPr>
        <w:tabs>
          <w:tab w:val="right" w:pos="894"/>
        </w:tabs>
        <w:spacing w:after="0" w:line="240" w:lineRule="auto"/>
        <w:ind w:left="894" w:hanging="426"/>
        <w:jc w:val="lowKashida"/>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أجور الإعلان على من يرسو عليه العطاء مهما تكرر إعادة نشره.</w:t>
      </w:r>
    </w:p>
    <w:p w:rsidR="00944C65" w:rsidRDefault="00944C65" w:rsidP="00944C65">
      <w:pPr>
        <w:tabs>
          <w:tab w:val="right" w:pos="767"/>
        </w:tabs>
        <w:spacing w:after="0" w:line="240" w:lineRule="auto"/>
        <w:jc w:val="lowKashida"/>
        <w:rPr>
          <w:rFonts w:ascii="Simplified Arabic" w:hAnsi="Simplified Arabic" w:cs="Simplified Arabic"/>
          <w:color w:val="000000" w:themeColor="text1"/>
          <w:sz w:val="24"/>
          <w:szCs w:val="24"/>
          <w:rtl/>
          <w:lang w:bidi="ar-JO"/>
        </w:rPr>
      </w:pPr>
    </w:p>
    <w:p w:rsidR="00FD06EB" w:rsidRPr="00DA6016" w:rsidRDefault="009E21A5" w:rsidP="00DA6016">
      <w:pPr>
        <w:spacing w:line="240" w:lineRule="auto"/>
        <w:contextualSpacing/>
        <w:jc w:val="both"/>
        <w:rPr>
          <w:rFonts w:ascii="Simplified Arabic" w:hAnsi="Simplified Arabic" w:cs="Simplified Arabic"/>
          <w:b/>
          <w:bCs/>
          <w:color w:val="002060"/>
          <w:sz w:val="28"/>
          <w:szCs w:val="28"/>
          <w:rtl/>
          <w:lang w:bidi="ar-JO"/>
        </w:rPr>
      </w:pPr>
      <w:r>
        <w:rPr>
          <w:rFonts w:ascii="Simplified Arabic" w:hAnsi="Simplified Arabic" w:cs="Simplified Arabic" w:hint="cs"/>
          <w:b/>
          <w:bCs/>
          <w:color w:val="000000" w:themeColor="text1"/>
          <w:sz w:val="28"/>
          <w:szCs w:val="28"/>
          <w:rtl/>
          <w:lang w:bidi="ar-JO"/>
        </w:rPr>
        <w:t>9</w:t>
      </w:r>
      <w:r w:rsidR="00DA6016">
        <w:rPr>
          <w:rFonts w:ascii="Simplified Arabic" w:hAnsi="Simplified Arabic" w:cs="Simplified Arabic" w:hint="cs"/>
          <w:b/>
          <w:bCs/>
          <w:color w:val="000000" w:themeColor="text1"/>
          <w:sz w:val="28"/>
          <w:szCs w:val="28"/>
          <w:rtl/>
          <w:lang w:bidi="ar-JO"/>
        </w:rPr>
        <w:t xml:space="preserve">. </w:t>
      </w:r>
      <w:r w:rsidR="00FD06EB" w:rsidRPr="00DA6016">
        <w:rPr>
          <w:rFonts w:ascii="Simplified Arabic" w:hAnsi="Simplified Arabic" w:cs="Simplified Arabic"/>
          <w:b/>
          <w:bCs/>
          <w:color w:val="002060"/>
          <w:sz w:val="28"/>
          <w:szCs w:val="28"/>
          <w:rtl/>
          <w:lang w:bidi="ar-JO"/>
        </w:rPr>
        <w:t>اجراءات تقييم العروض</w:t>
      </w:r>
      <w:r w:rsidR="00B10E2A" w:rsidRPr="00DA6016">
        <w:rPr>
          <w:rFonts w:ascii="Simplified Arabic" w:hAnsi="Simplified Arabic" w:cs="Simplified Arabic" w:hint="cs"/>
          <w:b/>
          <w:bCs/>
          <w:color w:val="002060"/>
          <w:sz w:val="28"/>
          <w:szCs w:val="28"/>
          <w:rtl/>
          <w:lang w:bidi="ar-JO"/>
        </w:rPr>
        <w:t xml:space="preserve"> والاحالة</w:t>
      </w:r>
      <w:r w:rsidR="00FD06EB" w:rsidRPr="00DA6016">
        <w:rPr>
          <w:rFonts w:ascii="Simplified Arabic" w:hAnsi="Simplified Arabic" w:cs="Simplified Arabic"/>
          <w:b/>
          <w:bCs/>
          <w:color w:val="002060"/>
          <w:sz w:val="28"/>
          <w:szCs w:val="28"/>
          <w:rtl/>
          <w:lang w:bidi="ar-JO"/>
        </w:rPr>
        <w:t>:</w:t>
      </w:r>
    </w:p>
    <w:p w:rsidR="00D212EB" w:rsidRDefault="00DA6016" w:rsidP="00D36AE1">
      <w:pPr>
        <w:pStyle w:val="ListParagraph"/>
        <w:spacing w:after="120" w:line="240" w:lineRule="auto"/>
        <w:ind w:left="612" w:hanging="550"/>
        <w:contextualSpacing w:val="0"/>
        <w:rPr>
          <w:rFonts w:ascii="Simplified Arabic" w:hAnsi="Simplified Arabic" w:cs="Simplified Arabic"/>
          <w:color w:val="000000" w:themeColor="text1"/>
          <w:sz w:val="24"/>
          <w:szCs w:val="24"/>
          <w:rtl/>
          <w:lang w:bidi="ar-LB"/>
        </w:rPr>
      </w:pPr>
      <w:r>
        <w:rPr>
          <w:rFonts w:ascii="Simplified Arabic" w:hAnsi="Simplified Arabic" w:cs="Simplified Arabic" w:hint="cs"/>
          <w:b/>
          <w:bCs/>
          <w:color w:val="002060"/>
          <w:sz w:val="28"/>
          <w:szCs w:val="28"/>
          <w:rtl/>
          <w:lang w:bidi="ar-JO"/>
        </w:rPr>
        <w:t>1.</w:t>
      </w:r>
      <w:r w:rsidR="009E21A5">
        <w:rPr>
          <w:rFonts w:ascii="Simplified Arabic" w:hAnsi="Simplified Arabic" w:cs="Simplified Arabic" w:hint="cs"/>
          <w:b/>
          <w:bCs/>
          <w:color w:val="002060"/>
          <w:sz w:val="28"/>
          <w:szCs w:val="28"/>
          <w:rtl/>
          <w:lang w:bidi="ar-JO"/>
        </w:rPr>
        <w:t>9</w:t>
      </w:r>
      <w:r w:rsidR="0063005B">
        <w:rPr>
          <w:rFonts w:ascii="Simplified Arabic" w:hAnsi="Simplified Arabic" w:cs="Simplified Arabic" w:hint="cs"/>
          <w:b/>
          <w:bCs/>
          <w:color w:val="002060"/>
          <w:sz w:val="28"/>
          <w:szCs w:val="28"/>
          <w:rtl/>
          <w:lang w:bidi="ar-JO"/>
        </w:rPr>
        <w:t>:</w:t>
      </w:r>
      <w:r>
        <w:rPr>
          <w:rFonts w:ascii="Simplified Arabic" w:hAnsi="Simplified Arabic" w:cs="Simplified Arabic" w:hint="cs"/>
          <w:b/>
          <w:bCs/>
          <w:color w:val="002060"/>
          <w:sz w:val="28"/>
          <w:szCs w:val="28"/>
          <w:rtl/>
          <w:lang w:bidi="ar-JO"/>
        </w:rPr>
        <w:t xml:space="preserve"> </w:t>
      </w:r>
      <w:r w:rsidR="0063005B">
        <w:rPr>
          <w:rFonts w:ascii="Simplified Arabic" w:hAnsi="Simplified Arabic" w:cs="Simplified Arabic" w:hint="cs"/>
          <w:b/>
          <w:bCs/>
          <w:color w:val="002060"/>
          <w:sz w:val="28"/>
          <w:szCs w:val="28"/>
          <w:rtl/>
          <w:lang w:bidi="ar-JO"/>
        </w:rPr>
        <w:t xml:space="preserve">أسس تقييم العرض الفني: </w:t>
      </w:r>
      <w:r w:rsidR="00D36AE1" w:rsidRPr="00D36AE1">
        <w:rPr>
          <w:rFonts w:ascii="Simplified Arabic" w:hAnsi="Simplified Arabic" w:cs="Simplified Arabic" w:hint="cs"/>
          <w:color w:val="000000" w:themeColor="text1"/>
          <w:sz w:val="24"/>
          <w:szCs w:val="24"/>
          <w:rtl/>
          <w:lang w:bidi="ar-JO"/>
        </w:rPr>
        <w:t>يعطى</w:t>
      </w:r>
      <w:r w:rsidR="00606261" w:rsidRPr="00D36AE1">
        <w:rPr>
          <w:rFonts w:ascii="Simplified Arabic" w:hAnsi="Simplified Arabic" w:cs="Simplified Arabic" w:hint="cs"/>
          <w:color w:val="000000" w:themeColor="text1"/>
          <w:sz w:val="24"/>
          <w:szCs w:val="24"/>
          <w:rtl/>
          <w:lang w:bidi="ar-LB"/>
        </w:rPr>
        <w:t xml:space="preserve"> وزن (80%)،</w:t>
      </w:r>
      <w:r w:rsidR="00606261" w:rsidRPr="00D36AE1">
        <w:rPr>
          <w:rFonts w:ascii="Simplified Arabic" w:hAnsi="Simplified Arabic" w:cs="Simplified Arabic" w:hint="cs"/>
          <w:color w:val="002060"/>
          <w:sz w:val="24"/>
          <w:szCs w:val="24"/>
          <w:rtl/>
          <w:lang w:bidi="ar-JO"/>
        </w:rPr>
        <w:t xml:space="preserve"> </w:t>
      </w:r>
      <w:r w:rsidR="00D212EB" w:rsidRPr="00D36AE1">
        <w:rPr>
          <w:rFonts w:ascii="Simplified Arabic" w:hAnsi="Simplified Arabic" w:cs="Simplified Arabic"/>
          <w:color w:val="000000" w:themeColor="text1"/>
          <w:sz w:val="24"/>
          <w:szCs w:val="24"/>
          <w:rtl/>
          <w:lang w:bidi="ar-LB"/>
        </w:rPr>
        <w:t>سيتم</w:t>
      </w:r>
      <w:r w:rsidR="00D212EB" w:rsidRPr="00C50C0A">
        <w:rPr>
          <w:rFonts w:ascii="Simplified Arabic" w:hAnsi="Simplified Arabic" w:cs="Simplified Arabic"/>
          <w:color w:val="000000" w:themeColor="text1"/>
          <w:sz w:val="24"/>
          <w:szCs w:val="24"/>
          <w:rtl/>
          <w:lang w:bidi="ar-LB"/>
        </w:rPr>
        <w:t xml:space="preserve"> تقييم العروض الفنية وفقاً للشروط المرجعية المعلنة للعطاء </w:t>
      </w:r>
      <w:r w:rsidR="00D212EB">
        <w:rPr>
          <w:rFonts w:ascii="Simplified Arabic" w:hAnsi="Simplified Arabic" w:cs="Simplified Arabic" w:hint="cs"/>
          <w:color w:val="000000" w:themeColor="text1"/>
          <w:sz w:val="24"/>
          <w:szCs w:val="24"/>
          <w:rtl/>
          <w:lang w:bidi="ar-LB"/>
        </w:rPr>
        <w:t xml:space="preserve">وحسب البنود التالية </w:t>
      </w:r>
    </w:p>
    <w:tbl>
      <w:tblPr>
        <w:tblStyle w:val="TableGrid"/>
        <w:bidiVisual/>
        <w:tblW w:w="0" w:type="auto"/>
        <w:tblInd w:w="610" w:type="dxa"/>
        <w:tblLook w:val="04A0" w:firstRow="1" w:lastRow="0" w:firstColumn="1" w:lastColumn="0" w:noHBand="0" w:noVBand="1"/>
      </w:tblPr>
      <w:tblGrid>
        <w:gridCol w:w="2415"/>
        <w:gridCol w:w="3954"/>
        <w:gridCol w:w="1276"/>
      </w:tblGrid>
      <w:tr w:rsidR="00D212EB" w:rsidTr="005D24A2">
        <w:tc>
          <w:tcPr>
            <w:tcW w:w="6369" w:type="dxa"/>
            <w:gridSpan w:val="2"/>
            <w:shd w:val="clear" w:color="auto" w:fill="E5DFEC" w:themeFill="accent4" w:themeFillTint="33"/>
            <w:vAlign w:val="center"/>
          </w:tcPr>
          <w:p w:rsidR="00D212EB" w:rsidRPr="00660BA4" w:rsidRDefault="00D212EB" w:rsidP="005D24A2">
            <w:pPr>
              <w:jc w:val="center"/>
              <w:rPr>
                <w:rFonts w:ascii="Simplified Arabic" w:hAnsi="Simplified Arabic" w:cs="Simplified Arabic"/>
                <w:b/>
                <w:bCs/>
              </w:rPr>
            </w:pPr>
            <w:r w:rsidRPr="00660BA4">
              <w:rPr>
                <w:rFonts w:ascii="Simplified Arabic" w:hAnsi="Simplified Arabic" w:cs="Simplified Arabic"/>
                <w:b/>
                <w:bCs/>
                <w:rtl/>
              </w:rPr>
              <w:t>البند</w:t>
            </w:r>
          </w:p>
          <w:p w:rsidR="00D212EB" w:rsidRPr="00660BA4" w:rsidRDefault="00D212EB" w:rsidP="005D24A2">
            <w:pPr>
              <w:jc w:val="center"/>
              <w:rPr>
                <w:rFonts w:ascii="Simplified Arabic" w:hAnsi="Simplified Arabic" w:cs="Simplified Arabic"/>
                <w:b/>
                <w:bCs/>
                <w:color w:val="000000" w:themeColor="text1"/>
                <w:rtl/>
                <w:lang w:bidi="ar-LB"/>
              </w:rPr>
            </w:pPr>
          </w:p>
        </w:tc>
        <w:tc>
          <w:tcPr>
            <w:tcW w:w="1276" w:type="dxa"/>
            <w:shd w:val="clear" w:color="auto" w:fill="E5DFEC" w:themeFill="accent4" w:themeFillTint="33"/>
            <w:vAlign w:val="center"/>
          </w:tcPr>
          <w:p w:rsidR="00D212EB" w:rsidRPr="00660BA4" w:rsidRDefault="00D212EB" w:rsidP="005D24A2">
            <w:pPr>
              <w:jc w:val="center"/>
              <w:rPr>
                <w:rFonts w:ascii="Simplified Arabic" w:hAnsi="Simplified Arabic" w:cs="Simplified Arabic"/>
                <w:b/>
                <w:bCs/>
                <w:color w:val="000000" w:themeColor="text1"/>
                <w:rtl/>
                <w:lang w:bidi="ar-LB"/>
              </w:rPr>
            </w:pPr>
            <w:r w:rsidRPr="00660BA4">
              <w:rPr>
                <w:rFonts w:ascii="Simplified Arabic" w:hAnsi="Simplified Arabic" w:cs="Simplified Arabic"/>
                <w:b/>
                <w:bCs/>
                <w:color w:val="000000" w:themeColor="text1"/>
                <w:rtl/>
                <w:lang w:bidi="ar-LB"/>
              </w:rPr>
              <w:t>العلامة</w:t>
            </w:r>
          </w:p>
        </w:tc>
      </w:tr>
      <w:tr w:rsidR="00D212EB" w:rsidTr="005D24A2">
        <w:tc>
          <w:tcPr>
            <w:tcW w:w="6369" w:type="dxa"/>
            <w:gridSpan w:val="2"/>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rtl/>
              </w:rPr>
              <w:t>الملف التعريفي بالجهة الاستشارية</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10</w:t>
            </w:r>
          </w:p>
        </w:tc>
      </w:tr>
      <w:tr w:rsidR="00D212EB" w:rsidTr="005D24A2">
        <w:tc>
          <w:tcPr>
            <w:tcW w:w="2415" w:type="dxa"/>
            <w:vMerge w:val="restart"/>
            <w:vAlign w:val="center"/>
          </w:tcPr>
          <w:p w:rsidR="00D212EB" w:rsidRPr="00660BA4" w:rsidRDefault="00D212EB" w:rsidP="005D24A2">
            <w:pPr>
              <w:rPr>
                <w:rFonts w:ascii="Simplified Arabic" w:hAnsi="Simplified Arabic" w:cs="Simplified Arabic"/>
              </w:rPr>
            </w:pPr>
            <w:r w:rsidRPr="00660BA4">
              <w:rPr>
                <w:rFonts w:ascii="Simplified Arabic" w:hAnsi="Simplified Arabic" w:cs="Simplified Arabic"/>
                <w:rtl/>
              </w:rPr>
              <w:t>السيرة الذاتية لفريق الدراسة مقسمة كالتالي</w:t>
            </w:r>
          </w:p>
        </w:tc>
        <w:tc>
          <w:tcPr>
            <w:tcW w:w="3954" w:type="dxa"/>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 xml:space="preserve">رئيس الفريق </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20</w:t>
            </w:r>
          </w:p>
        </w:tc>
      </w:tr>
      <w:tr w:rsidR="00D212EB" w:rsidTr="005D24A2">
        <w:tc>
          <w:tcPr>
            <w:tcW w:w="2415" w:type="dxa"/>
            <w:vMerge/>
          </w:tcPr>
          <w:p w:rsidR="00D212EB" w:rsidRPr="00660BA4" w:rsidRDefault="00D212EB" w:rsidP="005D24A2">
            <w:pPr>
              <w:jc w:val="both"/>
              <w:rPr>
                <w:rFonts w:ascii="Simplified Arabic" w:hAnsi="Simplified Arabic" w:cs="Simplified Arabic"/>
                <w:color w:val="000000" w:themeColor="text1"/>
                <w:rtl/>
                <w:lang w:bidi="ar-LB"/>
              </w:rPr>
            </w:pPr>
          </w:p>
        </w:tc>
        <w:tc>
          <w:tcPr>
            <w:tcW w:w="3954" w:type="dxa"/>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الخبير الدولي في مجال سوق العمل وجذب الاستثمارات</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1</w:t>
            </w:r>
            <w:r>
              <w:rPr>
                <w:rFonts w:ascii="Simplified Arabic" w:hAnsi="Simplified Arabic" w:cs="Simplified Arabic" w:hint="cs"/>
                <w:color w:val="000000" w:themeColor="text1"/>
                <w:rtl/>
                <w:lang w:bidi="ar-LB"/>
              </w:rPr>
              <w:t>5</w:t>
            </w:r>
          </w:p>
        </w:tc>
      </w:tr>
      <w:tr w:rsidR="00D212EB" w:rsidTr="005D24A2">
        <w:tc>
          <w:tcPr>
            <w:tcW w:w="2415" w:type="dxa"/>
            <w:vMerge/>
          </w:tcPr>
          <w:p w:rsidR="00D212EB" w:rsidRPr="00660BA4" w:rsidRDefault="00D212EB" w:rsidP="005D24A2">
            <w:pPr>
              <w:jc w:val="both"/>
              <w:rPr>
                <w:rFonts w:ascii="Simplified Arabic" w:hAnsi="Simplified Arabic" w:cs="Simplified Arabic"/>
                <w:color w:val="000000" w:themeColor="text1"/>
                <w:rtl/>
                <w:lang w:bidi="ar-LB"/>
              </w:rPr>
            </w:pPr>
          </w:p>
        </w:tc>
        <w:tc>
          <w:tcPr>
            <w:tcW w:w="3954" w:type="dxa"/>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 xml:space="preserve">خبير اقتصادي </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10</w:t>
            </w:r>
          </w:p>
        </w:tc>
      </w:tr>
      <w:tr w:rsidR="00D212EB" w:rsidTr="005D24A2">
        <w:tc>
          <w:tcPr>
            <w:tcW w:w="2415" w:type="dxa"/>
            <w:vMerge/>
          </w:tcPr>
          <w:p w:rsidR="00D212EB" w:rsidRPr="00660BA4" w:rsidRDefault="00D212EB" w:rsidP="005D24A2">
            <w:pPr>
              <w:jc w:val="both"/>
              <w:rPr>
                <w:rFonts w:ascii="Simplified Arabic" w:hAnsi="Simplified Arabic" w:cs="Simplified Arabic"/>
                <w:color w:val="000000" w:themeColor="text1"/>
                <w:rtl/>
                <w:lang w:bidi="ar-LB"/>
              </w:rPr>
            </w:pPr>
          </w:p>
        </w:tc>
        <w:tc>
          <w:tcPr>
            <w:tcW w:w="3954" w:type="dxa"/>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 xml:space="preserve">خبير في مجال التشريعات </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6</w:t>
            </w:r>
          </w:p>
        </w:tc>
      </w:tr>
      <w:tr w:rsidR="00D212EB" w:rsidTr="005D24A2">
        <w:tc>
          <w:tcPr>
            <w:tcW w:w="2415" w:type="dxa"/>
            <w:vMerge/>
          </w:tcPr>
          <w:p w:rsidR="00D212EB" w:rsidRPr="00660BA4" w:rsidRDefault="00D212EB" w:rsidP="005D24A2">
            <w:pPr>
              <w:jc w:val="both"/>
              <w:rPr>
                <w:rFonts w:ascii="Simplified Arabic" w:hAnsi="Simplified Arabic" w:cs="Simplified Arabic"/>
                <w:color w:val="000000" w:themeColor="text1"/>
                <w:rtl/>
                <w:lang w:bidi="ar-LB"/>
              </w:rPr>
            </w:pPr>
          </w:p>
        </w:tc>
        <w:tc>
          <w:tcPr>
            <w:tcW w:w="3954" w:type="dxa"/>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الخبرات الاخرى</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9</w:t>
            </w:r>
          </w:p>
        </w:tc>
      </w:tr>
      <w:tr w:rsidR="00D212EB" w:rsidTr="005D24A2">
        <w:tc>
          <w:tcPr>
            <w:tcW w:w="6369" w:type="dxa"/>
            <w:gridSpan w:val="2"/>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منهجية الدراسة</w:t>
            </w:r>
          </w:p>
        </w:tc>
        <w:tc>
          <w:tcPr>
            <w:tcW w:w="1276" w:type="dxa"/>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25</w:t>
            </w:r>
          </w:p>
        </w:tc>
      </w:tr>
      <w:tr w:rsidR="00D212EB" w:rsidTr="005D24A2">
        <w:tc>
          <w:tcPr>
            <w:tcW w:w="6369" w:type="dxa"/>
            <w:gridSpan w:val="2"/>
          </w:tcPr>
          <w:p w:rsidR="00D212EB" w:rsidRPr="00660BA4" w:rsidRDefault="00D212EB" w:rsidP="005D24A2">
            <w:pPr>
              <w:jc w:val="both"/>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الانطباع العام</w:t>
            </w:r>
          </w:p>
        </w:tc>
        <w:tc>
          <w:tcPr>
            <w:tcW w:w="1276" w:type="dxa"/>
          </w:tcPr>
          <w:p w:rsidR="00D212EB"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5</w:t>
            </w:r>
          </w:p>
        </w:tc>
      </w:tr>
      <w:tr w:rsidR="00D212EB" w:rsidTr="005D24A2">
        <w:tc>
          <w:tcPr>
            <w:tcW w:w="6369" w:type="dxa"/>
            <w:gridSpan w:val="2"/>
            <w:shd w:val="clear" w:color="auto" w:fill="E5DFEC" w:themeFill="accent4" w:themeFillTint="33"/>
          </w:tcPr>
          <w:p w:rsidR="00D212EB" w:rsidRPr="00660BA4" w:rsidRDefault="00D212EB" w:rsidP="005D24A2">
            <w:pPr>
              <w:jc w:val="both"/>
              <w:rPr>
                <w:rFonts w:ascii="Simplified Arabic" w:hAnsi="Simplified Arabic" w:cs="Simplified Arabic"/>
                <w:color w:val="000000" w:themeColor="text1"/>
                <w:rtl/>
                <w:lang w:bidi="ar-LB"/>
              </w:rPr>
            </w:pPr>
            <w:r w:rsidRPr="00660BA4">
              <w:rPr>
                <w:rFonts w:ascii="Simplified Arabic" w:hAnsi="Simplified Arabic" w:cs="Simplified Arabic"/>
                <w:color w:val="000000" w:themeColor="text1"/>
                <w:rtl/>
                <w:lang w:bidi="ar-LB"/>
              </w:rPr>
              <w:t>المجموع</w:t>
            </w:r>
          </w:p>
        </w:tc>
        <w:tc>
          <w:tcPr>
            <w:tcW w:w="1276" w:type="dxa"/>
            <w:shd w:val="clear" w:color="auto" w:fill="E5DFEC" w:themeFill="accent4" w:themeFillTint="33"/>
          </w:tcPr>
          <w:p w:rsidR="00D212EB" w:rsidRPr="00660BA4" w:rsidRDefault="00D212EB" w:rsidP="005D24A2">
            <w:pPr>
              <w:jc w:val="center"/>
              <w:rPr>
                <w:rFonts w:ascii="Simplified Arabic" w:hAnsi="Simplified Arabic" w:cs="Simplified Arabic"/>
                <w:color w:val="000000" w:themeColor="text1"/>
                <w:rtl/>
                <w:lang w:bidi="ar-LB"/>
              </w:rPr>
            </w:pPr>
            <w:r>
              <w:rPr>
                <w:rFonts w:ascii="Simplified Arabic" w:hAnsi="Simplified Arabic" w:cs="Simplified Arabic" w:hint="cs"/>
                <w:color w:val="000000" w:themeColor="text1"/>
                <w:rtl/>
                <w:lang w:bidi="ar-LB"/>
              </w:rPr>
              <w:t>100</w:t>
            </w:r>
          </w:p>
        </w:tc>
      </w:tr>
    </w:tbl>
    <w:p w:rsidR="00D212EB" w:rsidRDefault="00D212EB" w:rsidP="0063005B">
      <w:pPr>
        <w:pStyle w:val="ListParagraph"/>
        <w:ind w:left="62"/>
        <w:rPr>
          <w:rFonts w:ascii="Simplified Arabic" w:hAnsi="Simplified Arabic" w:cs="Simplified Arabic"/>
          <w:color w:val="000000" w:themeColor="text1"/>
          <w:sz w:val="24"/>
          <w:szCs w:val="24"/>
          <w:rtl/>
          <w:lang w:bidi="ar-LB"/>
        </w:rPr>
      </w:pPr>
    </w:p>
    <w:p w:rsidR="00D212EB" w:rsidRPr="00D212EB" w:rsidRDefault="00D212EB" w:rsidP="0063005B">
      <w:pPr>
        <w:pStyle w:val="ListParagraph"/>
        <w:ind w:left="62"/>
        <w:rPr>
          <w:rFonts w:ascii="Simplified Arabic" w:hAnsi="Simplified Arabic" w:cs="Simplified Arabic"/>
          <w:color w:val="000000" w:themeColor="text1"/>
          <w:sz w:val="24"/>
          <w:szCs w:val="24"/>
          <w:rtl/>
          <w:lang w:bidi="ar-LB"/>
        </w:rPr>
      </w:pPr>
      <w:r w:rsidRPr="00D212EB">
        <w:rPr>
          <w:rFonts w:ascii="Simplified Arabic" w:hAnsi="Simplified Arabic" w:cs="Simplified Arabic" w:hint="cs"/>
          <w:color w:val="000000" w:themeColor="text1"/>
          <w:sz w:val="24"/>
          <w:szCs w:val="24"/>
          <w:rtl/>
          <w:lang w:bidi="ar-LB"/>
        </w:rPr>
        <w:t>وفيما يلي تفصيلا للخبرات والمؤهلات المطلوبة:</w:t>
      </w:r>
    </w:p>
    <w:p w:rsidR="0063005B" w:rsidRPr="0063005B" w:rsidRDefault="00DA6016" w:rsidP="009E21A5">
      <w:pPr>
        <w:pStyle w:val="ListParagraph"/>
        <w:ind w:left="62"/>
        <w:rPr>
          <w:rFonts w:ascii="Simplified Arabic" w:hAnsi="Simplified Arabic" w:cs="Simplified Arabic"/>
          <w:color w:val="000000" w:themeColor="text1"/>
          <w:sz w:val="24"/>
          <w:szCs w:val="24"/>
          <w:rtl/>
          <w:lang w:bidi="ar-JO"/>
        </w:rPr>
      </w:pPr>
      <w:r>
        <w:rPr>
          <w:rFonts w:ascii="Simplified Arabic" w:hAnsi="Simplified Arabic" w:cs="Simplified Arabic" w:hint="cs"/>
          <w:b/>
          <w:bCs/>
          <w:color w:val="002060"/>
          <w:sz w:val="28"/>
          <w:szCs w:val="28"/>
          <w:rtl/>
          <w:lang w:bidi="ar-LB"/>
        </w:rPr>
        <w:t>1.1.</w:t>
      </w:r>
      <w:r w:rsidR="009E21A5">
        <w:rPr>
          <w:rFonts w:ascii="Simplified Arabic" w:hAnsi="Simplified Arabic" w:cs="Simplified Arabic" w:hint="cs"/>
          <w:b/>
          <w:bCs/>
          <w:color w:val="002060"/>
          <w:sz w:val="28"/>
          <w:szCs w:val="28"/>
          <w:rtl/>
          <w:lang w:bidi="ar-LB"/>
        </w:rPr>
        <w:t>9</w:t>
      </w:r>
      <w:r w:rsidR="0063005B" w:rsidRPr="0063005B">
        <w:rPr>
          <w:rFonts w:ascii="Simplified Arabic" w:hAnsi="Simplified Arabic" w:cs="Simplified Arabic" w:hint="cs"/>
          <w:color w:val="000000" w:themeColor="text1"/>
          <w:sz w:val="24"/>
          <w:szCs w:val="24"/>
          <w:rtl/>
          <w:lang w:bidi="ar-JO"/>
        </w:rPr>
        <w:t xml:space="preserve"> </w:t>
      </w:r>
      <w:r w:rsidR="0063005B" w:rsidRPr="0063005B">
        <w:rPr>
          <w:rFonts w:ascii="Simplified Arabic" w:hAnsi="Simplified Arabic" w:cs="Simplified Arabic" w:hint="cs"/>
          <w:b/>
          <w:bCs/>
          <w:color w:val="002060"/>
          <w:sz w:val="24"/>
          <w:szCs w:val="24"/>
          <w:shd w:val="clear" w:color="auto" w:fill="FFFFFF"/>
          <w:rtl/>
        </w:rPr>
        <w:t>الجهة الاستشارية</w:t>
      </w:r>
      <w:r w:rsidR="0063005B" w:rsidRPr="0063005B">
        <w:rPr>
          <w:rFonts w:ascii="Simplified Arabic" w:hAnsi="Simplified Arabic" w:cs="Simplified Arabic" w:hint="cs"/>
          <w:color w:val="000000" w:themeColor="text1"/>
          <w:sz w:val="24"/>
          <w:szCs w:val="24"/>
          <w:rtl/>
          <w:lang w:bidi="ar-JO"/>
        </w:rPr>
        <w:t>: الحد الأعلى للعلامة (</w:t>
      </w:r>
      <w:r w:rsidR="00D212EB">
        <w:rPr>
          <w:rFonts w:ascii="Simplified Arabic" w:hAnsi="Simplified Arabic" w:cs="Simplified Arabic" w:hint="cs"/>
          <w:color w:val="000000" w:themeColor="text1"/>
          <w:sz w:val="24"/>
          <w:szCs w:val="24"/>
          <w:rtl/>
          <w:lang w:bidi="ar-JO"/>
        </w:rPr>
        <w:t>10</w:t>
      </w:r>
      <w:r w:rsidR="0063005B" w:rsidRPr="0063005B">
        <w:rPr>
          <w:rFonts w:ascii="Simplified Arabic" w:hAnsi="Simplified Arabic" w:cs="Simplified Arabic" w:hint="cs"/>
          <w:color w:val="000000" w:themeColor="text1"/>
          <w:sz w:val="24"/>
          <w:szCs w:val="24"/>
          <w:rtl/>
          <w:lang w:bidi="ar-JO"/>
        </w:rPr>
        <w:t>) علامات وتوزع حسب البنود التالية:</w:t>
      </w:r>
    </w:p>
    <w:p w:rsidR="0063005B" w:rsidRPr="000868B3" w:rsidRDefault="0063005B" w:rsidP="0063005B">
      <w:pPr>
        <w:pStyle w:val="ListParagraph"/>
        <w:numPr>
          <w:ilvl w:val="1"/>
          <w:numId w:val="15"/>
        </w:numPr>
        <w:spacing w:after="0" w:line="240" w:lineRule="auto"/>
        <w:ind w:left="752" w:hanging="425"/>
        <w:contextualSpacing w:val="0"/>
        <w:rPr>
          <w:rFonts w:ascii="Simplified Arabic" w:hAnsi="Simplified Arabic" w:cs="Simplified Arabic"/>
          <w:color w:val="000000" w:themeColor="text1"/>
          <w:sz w:val="24"/>
          <w:szCs w:val="24"/>
          <w:lang w:bidi="ar-JO"/>
        </w:rPr>
      </w:pPr>
      <w:r w:rsidRPr="000868B3">
        <w:rPr>
          <w:rFonts w:ascii="Simplified Arabic" w:hAnsi="Simplified Arabic" w:cs="Simplified Arabic" w:hint="cs"/>
          <w:color w:val="000000" w:themeColor="text1"/>
          <w:sz w:val="24"/>
          <w:szCs w:val="24"/>
          <w:rtl/>
          <w:lang w:bidi="ar-JO"/>
        </w:rPr>
        <w:t>خبرة في مجال اعداد الدراسات السكانية والاجتماعية والاقتصادية، واقتراح السياسات وتحليل التشريعات لا تقل عن 10 سنوات، وسيتم استبعاد الجهة الاستشارية التي لا تحقق هذا الشرط.</w:t>
      </w:r>
    </w:p>
    <w:p w:rsidR="0063005B" w:rsidRPr="000868B3" w:rsidRDefault="0063005B" w:rsidP="0063005B">
      <w:pPr>
        <w:pStyle w:val="ListParagraph"/>
        <w:numPr>
          <w:ilvl w:val="1"/>
          <w:numId w:val="15"/>
        </w:numPr>
        <w:spacing w:after="0" w:line="240" w:lineRule="auto"/>
        <w:ind w:left="752" w:hanging="425"/>
        <w:contextualSpacing w:val="0"/>
        <w:rPr>
          <w:rFonts w:ascii="Simplified Arabic" w:hAnsi="Simplified Arabic" w:cs="Simplified Arabic"/>
          <w:color w:val="000000" w:themeColor="text1"/>
          <w:sz w:val="24"/>
          <w:szCs w:val="24"/>
          <w:lang w:bidi="ar-JO"/>
        </w:rPr>
      </w:pPr>
      <w:r w:rsidRPr="000868B3">
        <w:rPr>
          <w:rFonts w:ascii="Simplified Arabic" w:hAnsi="Simplified Arabic" w:cs="Simplified Arabic" w:hint="cs"/>
          <w:color w:val="000000" w:themeColor="text1"/>
          <w:sz w:val="24"/>
          <w:szCs w:val="24"/>
          <w:rtl/>
          <w:lang w:bidi="ar-JO"/>
        </w:rPr>
        <w:t>خبرة في مجال اعداد خطط وبرامج كسب التأييد والبرامج التدريبية.</w:t>
      </w:r>
    </w:p>
    <w:p w:rsidR="0063005B" w:rsidRDefault="0063005B" w:rsidP="0063005B">
      <w:pPr>
        <w:pStyle w:val="ListParagraph"/>
        <w:numPr>
          <w:ilvl w:val="1"/>
          <w:numId w:val="15"/>
        </w:numPr>
        <w:spacing w:after="0" w:line="240" w:lineRule="auto"/>
        <w:ind w:left="752" w:hanging="425"/>
        <w:contextualSpacing w:val="0"/>
        <w:rPr>
          <w:rFonts w:ascii="Simplified Arabic" w:hAnsi="Simplified Arabic" w:cs="Simplified Arabic"/>
          <w:color w:val="002060"/>
          <w:sz w:val="24"/>
          <w:szCs w:val="24"/>
          <w:lang w:bidi="ar-JO"/>
        </w:rPr>
      </w:pPr>
      <w:r w:rsidRPr="000868B3">
        <w:rPr>
          <w:rFonts w:ascii="Simplified Arabic" w:hAnsi="Simplified Arabic" w:cs="Simplified Arabic" w:hint="cs"/>
          <w:color w:val="000000" w:themeColor="text1"/>
          <w:sz w:val="24"/>
          <w:szCs w:val="24"/>
          <w:rtl/>
          <w:lang w:bidi="ar-JO"/>
        </w:rPr>
        <w:t>خبرة في مجال تحليل واعداد الدراسات النوعي</w:t>
      </w:r>
      <w:r>
        <w:rPr>
          <w:rFonts w:ascii="Simplified Arabic" w:hAnsi="Simplified Arabic" w:cs="Simplified Arabic" w:hint="cs"/>
          <w:color w:val="002060"/>
          <w:sz w:val="24"/>
          <w:szCs w:val="24"/>
          <w:rtl/>
          <w:lang w:bidi="ar-JO"/>
        </w:rPr>
        <w:t>ة.</w:t>
      </w:r>
    </w:p>
    <w:p w:rsidR="008F55C9" w:rsidRDefault="008F55C9" w:rsidP="008F55C9">
      <w:pPr>
        <w:spacing w:after="0" w:line="240" w:lineRule="auto"/>
        <w:rPr>
          <w:rFonts w:ascii="Simplified Arabic" w:hAnsi="Simplified Arabic" w:cs="Simplified Arabic"/>
          <w:color w:val="002060"/>
          <w:sz w:val="24"/>
          <w:szCs w:val="24"/>
          <w:rtl/>
          <w:lang w:bidi="ar-JO"/>
        </w:rPr>
      </w:pPr>
    </w:p>
    <w:p w:rsidR="0063005B" w:rsidRPr="00DA6016" w:rsidRDefault="00DA6016" w:rsidP="009E21A5">
      <w:pPr>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bCs/>
          <w:color w:val="002060"/>
          <w:sz w:val="24"/>
          <w:szCs w:val="24"/>
          <w:rtl/>
        </w:rPr>
        <w:t>2</w:t>
      </w:r>
      <w:r w:rsidRPr="00DA6016">
        <w:rPr>
          <w:rFonts w:ascii="Simplified Arabic" w:hAnsi="Simplified Arabic" w:cs="Simplified Arabic"/>
          <w:bCs/>
          <w:color w:val="002060"/>
          <w:sz w:val="24"/>
          <w:szCs w:val="24"/>
          <w:rtl/>
        </w:rPr>
        <w:t>.1.</w:t>
      </w:r>
      <w:r w:rsidR="009E21A5">
        <w:rPr>
          <w:rFonts w:ascii="Simplified Arabic" w:hAnsi="Simplified Arabic" w:cs="Simplified Arabic" w:hint="cs"/>
          <w:bCs/>
          <w:color w:val="002060"/>
          <w:sz w:val="24"/>
          <w:szCs w:val="24"/>
          <w:rtl/>
        </w:rPr>
        <w:t>9</w:t>
      </w:r>
      <w:r>
        <w:rPr>
          <w:rFonts w:ascii="Simplified Arabic" w:hAnsi="Simplified Arabic" w:cs="Simplified Arabic" w:hint="cs"/>
          <w:bCs/>
          <w:color w:val="002060"/>
          <w:sz w:val="24"/>
          <w:szCs w:val="24"/>
          <w:rtl/>
        </w:rPr>
        <w:t xml:space="preserve"> </w:t>
      </w:r>
      <w:r w:rsidR="0063005B" w:rsidRPr="00DA6016">
        <w:rPr>
          <w:rFonts w:ascii="Simplified Arabic" w:hAnsi="Simplified Arabic" w:cs="Simplified Arabic" w:hint="cs"/>
          <w:b/>
          <w:bCs/>
          <w:color w:val="002060"/>
          <w:sz w:val="24"/>
          <w:szCs w:val="24"/>
          <w:shd w:val="clear" w:color="auto" w:fill="FFFFFF"/>
          <w:rtl/>
        </w:rPr>
        <w:t>خبرات ومؤهلات فريق البحث:</w:t>
      </w:r>
      <w:r w:rsidR="0063005B" w:rsidRPr="00DA6016">
        <w:rPr>
          <w:rFonts w:ascii="Simplified Arabic" w:hAnsi="Simplified Arabic" w:cs="Simplified Arabic" w:hint="cs"/>
          <w:color w:val="002060"/>
          <w:sz w:val="24"/>
          <w:szCs w:val="24"/>
          <w:shd w:val="clear" w:color="auto" w:fill="FFFFFF"/>
          <w:rtl/>
        </w:rPr>
        <w:t xml:space="preserve"> </w:t>
      </w:r>
      <w:r w:rsidR="0063005B" w:rsidRPr="00DA6016">
        <w:rPr>
          <w:rFonts w:ascii="Simplified Arabic" w:hAnsi="Simplified Arabic" w:cs="Simplified Arabic" w:hint="cs"/>
          <w:color w:val="000000" w:themeColor="text1"/>
          <w:sz w:val="24"/>
          <w:szCs w:val="24"/>
          <w:shd w:val="clear" w:color="auto" w:fill="FFFFFF"/>
          <w:rtl/>
        </w:rPr>
        <w:t>الحد الأعلى للعلامة (60) علامة موزعة حسب البنود التي يوضحه الجدول</w:t>
      </w:r>
      <w:r w:rsidR="00D212EB" w:rsidRPr="00DA6016">
        <w:rPr>
          <w:rFonts w:ascii="Simplified Arabic" w:hAnsi="Simplified Arabic" w:cs="Simplified Arabic" w:hint="cs"/>
          <w:color w:val="000000" w:themeColor="text1"/>
          <w:sz w:val="24"/>
          <w:szCs w:val="24"/>
          <w:shd w:val="clear" w:color="auto" w:fill="FFFFFF"/>
          <w:rtl/>
        </w:rPr>
        <w:t xml:space="preserve"> التالي</w:t>
      </w:r>
      <w:r w:rsidR="0063005B" w:rsidRPr="00DA6016">
        <w:rPr>
          <w:rFonts w:ascii="Simplified Arabic" w:hAnsi="Simplified Arabic" w:cs="Simplified Arabic" w:hint="cs"/>
          <w:color w:val="000000" w:themeColor="text1"/>
          <w:sz w:val="24"/>
          <w:szCs w:val="24"/>
          <w:shd w:val="clear" w:color="auto" w:fill="FFFFFF"/>
          <w:rtl/>
        </w:rPr>
        <w:t>:</w:t>
      </w:r>
    </w:p>
    <w:tbl>
      <w:tblPr>
        <w:tblStyle w:val="TableGrid"/>
        <w:bidiVisual/>
        <w:tblW w:w="0" w:type="auto"/>
        <w:tblInd w:w="62" w:type="dxa"/>
        <w:tblLook w:val="04A0" w:firstRow="1" w:lastRow="0" w:firstColumn="1" w:lastColumn="0" w:noHBand="0" w:noVBand="1"/>
      </w:tblPr>
      <w:tblGrid>
        <w:gridCol w:w="1105"/>
        <w:gridCol w:w="3260"/>
        <w:gridCol w:w="3828"/>
      </w:tblGrid>
      <w:tr w:rsidR="0063005B" w:rsidRPr="008401BF" w:rsidTr="005D24A2">
        <w:trPr>
          <w:tblHeader/>
        </w:trPr>
        <w:tc>
          <w:tcPr>
            <w:tcW w:w="1105" w:type="dxa"/>
          </w:tcPr>
          <w:p w:rsidR="0063005B" w:rsidRPr="008401BF" w:rsidRDefault="0063005B" w:rsidP="005D24A2">
            <w:pPr>
              <w:pStyle w:val="ListParagraph"/>
              <w:ind w:left="0"/>
              <w:jc w:val="center"/>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الكادر</w:t>
            </w:r>
          </w:p>
        </w:tc>
        <w:tc>
          <w:tcPr>
            <w:tcW w:w="3260" w:type="dxa"/>
          </w:tcPr>
          <w:p w:rsidR="0063005B" w:rsidRPr="008401BF" w:rsidRDefault="0063005B" w:rsidP="005D24A2">
            <w:pPr>
              <w:pStyle w:val="ListParagraph"/>
              <w:ind w:left="0"/>
              <w:jc w:val="center"/>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المؤهلات العلمية</w:t>
            </w:r>
          </w:p>
        </w:tc>
        <w:tc>
          <w:tcPr>
            <w:tcW w:w="3828" w:type="dxa"/>
          </w:tcPr>
          <w:p w:rsidR="0063005B" w:rsidRPr="008401BF" w:rsidRDefault="008F55C9" w:rsidP="005D24A2">
            <w:pPr>
              <w:pStyle w:val="ListParagraph"/>
              <w:ind w:left="0"/>
              <w:jc w:val="center"/>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 xml:space="preserve">الخبرات </w:t>
            </w: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 xml:space="preserve">رئيس الفريق </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 xml:space="preserve">حاصل على </w:t>
            </w:r>
            <w:r w:rsidRPr="008401BF">
              <w:rPr>
                <w:rFonts w:ascii="Simplified Arabic" w:hAnsi="Simplified Arabic" w:cs="Simplified Arabic" w:hint="eastAsia"/>
                <w:color w:val="000000" w:themeColor="text1"/>
                <w:sz w:val="24"/>
                <w:szCs w:val="24"/>
                <w:shd w:val="clear" w:color="auto" w:fill="FFFFFF"/>
                <w:rtl/>
              </w:rPr>
              <w:t>درجة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الدكتوراه</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في</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الاقتصاد</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او</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تخصص</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ذو</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علاقة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بمجال</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الدراسة</w:t>
            </w:r>
          </w:p>
        </w:tc>
        <w:tc>
          <w:tcPr>
            <w:tcW w:w="3828" w:type="dxa"/>
          </w:tcPr>
          <w:p w:rsidR="0063005B" w:rsidRDefault="0063005B" w:rsidP="00E122D5">
            <w:pPr>
              <w:pStyle w:val="ListParagraph"/>
              <w:numPr>
                <w:ilvl w:val="0"/>
                <w:numId w:val="2"/>
              </w:numPr>
              <w:ind w:left="357" w:hanging="357"/>
              <w:rPr>
                <w:rFonts w:ascii="Simplified Arabic" w:hAnsi="Simplified Arabic" w:cs="Simplified Arabic"/>
                <w:color w:val="000000" w:themeColor="text1"/>
                <w:sz w:val="24"/>
                <w:szCs w:val="24"/>
                <w:shd w:val="clear" w:color="auto" w:fill="FFFFFF"/>
              </w:rPr>
            </w:pPr>
            <w:r w:rsidRPr="008401BF">
              <w:rPr>
                <w:rFonts w:ascii="Simplified Arabic" w:hAnsi="Simplified Arabic" w:cs="Simplified Arabic" w:hint="cs"/>
                <w:color w:val="000000" w:themeColor="text1"/>
                <w:sz w:val="24"/>
                <w:szCs w:val="24"/>
                <w:shd w:val="clear" w:color="auto" w:fill="FFFFFF"/>
                <w:rtl/>
              </w:rPr>
              <w:t xml:space="preserve">خبرة </w:t>
            </w:r>
            <w:r>
              <w:rPr>
                <w:rFonts w:ascii="Simplified Arabic" w:hAnsi="Simplified Arabic" w:cs="Simplified Arabic" w:hint="cs"/>
                <w:color w:val="000000" w:themeColor="text1"/>
                <w:sz w:val="24"/>
                <w:szCs w:val="24"/>
                <w:shd w:val="clear" w:color="auto" w:fill="FFFFFF"/>
                <w:rtl/>
              </w:rPr>
              <w:t>10</w:t>
            </w:r>
            <w:r w:rsidRPr="008401BF">
              <w:rPr>
                <w:rFonts w:ascii="Simplified Arabic" w:hAnsi="Simplified Arabic" w:cs="Simplified Arabic" w:hint="cs"/>
                <w:color w:val="000000" w:themeColor="text1"/>
                <w:sz w:val="24"/>
                <w:szCs w:val="24"/>
                <w:shd w:val="clear" w:color="auto" w:fill="FFFFFF"/>
                <w:rtl/>
              </w:rPr>
              <w:t xml:space="preserve"> </w:t>
            </w:r>
            <w:r>
              <w:rPr>
                <w:rFonts w:ascii="Simplified Arabic" w:hAnsi="Simplified Arabic" w:cs="Simplified Arabic" w:hint="cs"/>
                <w:color w:val="000000" w:themeColor="text1"/>
                <w:sz w:val="24"/>
                <w:szCs w:val="24"/>
                <w:shd w:val="clear" w:color="auto" w:fill="FFFFFF"/>
                <w:rtl/>
              </w:rPr>
              <w:t>سنوات</w:t>
            </w:r>
            <w:r w:rsidRPr="008401BF">
              <w:rPr>
                <w:rFonts w:ascii="Simplified Arabic" w:hAnsi="Simplified Arabic" w:cs="Simplified Arabic" w:hint="cs"/>
                <w:color w:val="000000" w:themeColor="text1"/>
                <w:sz w:val="24"/>
                <w:szCs w:val="24"/>
                <w:shd w:val="clear" w:color="auto" w:fill="FFFFFF"/>
                <w:rtl/>
              </w:rPr>
              <w:t xml:space="preserve"> في مجال اعداد الدراسات</w:t>
            </w:r>
            <w:r>
              <w:rPr>
                <w:rFonts w:ascii="Simplified Arabic" w:hAnsi="Simplified Arabic" w:cs="Simplified Arabic" w:hint="cs"/>
                <w:color w:val="000000" w:themeColor="text1"/>
                <w:sz w:val="24"/>
                <w:szCs w:val="24"/>
                <w:shd w:val="clear" w:color="auto" w:fill="FFFFFF"/>
                <w:rtl/>
              </w:rPr>
              <w:t xml:space="preserve"> الاقتصادية </w:t>
            </w:r>
            <w:r w:rsidR="00E122D5">
              <w:rPr>
                <w:rFonts w:ascii="Simplified Arabic" w:hAnsi="Simplified Arabic" w:cs="Simplified Arabic" w:hint="cs"/>
                <w:color w:val="000000" w:themeColor="text1"/>
                <w:sz w:val="24"/>
                <w:szCs w:val="24"/>
                <w:shd w:val="clear" w:color="auto" w:fill="FFFFFF"/>
                <w:rtl/>
              </w:rPr>
              <w:t>وملخصات السياسات</w:t>
            </w:r>
          </w:p>
          <w:p w:rsidR="0063005B" w:rsidRPr="008401BF" w:rsidRDefault="0063005B" w:rsidP="005D24A2">
            <w:pPr>
              <w:pStyle w:val="ListParagraph"/>
              <w:numPr>
                <w:ilvl w:val="0"/>
                <w:numId w:val="2"/>
              </w:numPr>
              <w:ind w:left="357" w:hanging="357"/>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وخبرة في مجال اعداد برامج كسب التأييد والبرامج التدريبية</w:t>
            </w:r>
          </w:p>
          <w:p w:rsidR="0063005B" w:rsidRPr="008401BF" w:rsidRDefault="0063005B" w:rsidP="005D24A2">
            <w:pPr>
              <w:pStyle w:val="ListParagraph"/>
              <w:numPr>
                <w:ilvl w:val="0"/>
                <w:numId w:val="2"/>
              </w:numPr>
              <w:ind w:left="357" w:hanging="357"/>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معرفة ودراية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كافية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في</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قضايا</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السكان</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والتنمية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وسوق</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العمل</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والاستثمار،</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وشؤون</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اللاجئين</w:t>
            </w: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خبير إقليمي او دولي</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 xml:space="preserve">حاصل على درجة الماجستير في </w:t>
            </w:r>
            <w:r>
              <w:rPr>
                <w:rFonts w:ascii="Simplified Arabic" w:hAnsi="Simplified Arabic" w:cs="Simplified Arabic" w:hint="cs"/>
                <w:color w:val="000000" w:themeColor="text1"/>
                <w:sz w:val="24"/>
                <w:szCs w:val="24"/>
                <w:shd w:val="clear" w:color="auto" w:fill="FFFFFF"/>
                <w:rtl/>
              </w:rPr>
              <w:t>الاقتصاد</w:t>
            </w:r>
          </w:p>
        </w:tc>
        <w:tc>
          <w:tcPr>
            <w:tcW w:w="3828" w:type="dxa"/>
          </w:tcPr>
          <w:p w:rsidR="0063005B" w:rsidRPr="008401BF" w:rsidRDefault="0063005B" w:rsidP="005D24A2">
            <w:pPr>
              <w:pStyle w:val="ListParagraph"/>
              <w:numPr>
                <w:ilvl w:val="0"/>
                <w:numId w:val="12"/>
              </w:numPr>
              <w:ind w:left="317" w:hanging="317"/>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خبرة على الأقل 10 سنوات في تنفيذ مشاريع دراسات سوق العمل وجذب الاستثمارات</w:t>
            </w:r>
            <w:r>
              <w:rPr>
                <w:rFonts w:ascii="Simplified Arabic" w:hAnsi="Simplified Arabic" w:cs="Simplified Arabic" w:hint="cs"/>
                <w:color w:val="000000" w:themeColor="text1"/>
                <w:sz w:val="24"/>
                <w:szCs w:val="24"/>
                <w:shd w:val="clear" w:color="auto" w:fill="FFFFFF"/>
                <w:rtl/>
              </w:rPr>
              <w:t>.</w:t>
            </w:r>
          </w:p>
          <w:p w:rsidR="0063005B" w:rsidRPr="008401BF" w:rsidRDefault="0063005B" w:rsidP="005D24A2">
            <w:pPr>
              <w:pStyle w:val="ListParagraph"/>
              <w:numPr>
                <w:ilvl w:val="0"/>
                <w:numId w:val="12"/>
              </w:numPr>
              <w:ind w:left="317" w:hanging="317"/>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خبرة في مجال اعداد برامج كسب التأييد والبرامج التدريبية</w:t>
            </w:r>
          </w:p>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باحث اقتصادي</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 xml:space="preserve">حاصل على درجة الماجستير على الأقل في مجال </w:t>
            </w:r>
            <w:r>
              <w:rPr>
                <w:rFonts w:ascii="Simplified Arabic" w:hAnsi="Simplified Arabic" w:cs="Simplified Arabic" w:hint="cs"/>
                <w:color w:val="000000" w:themeColor="text1"/>
                <w:sz w:val="24"/>
                <w:szCs w:val="24"/>
                <w:shd w:val="clear" w:color="auto" w:fill="FFFFFF"/>
                <w:rtl/>
              </w:rPr>
              <w:t>الاقتصاد</w:t>
            </w:r>
          </w:p>
        </w:tc>
        <w:tc>
          <w:tcPr>
            <w:tcW w:w="3828" w:type="dxa"/>
          </w:tcPr>
          <w:p w:rsidR="0063005B" w:rsidRDefault="0063005B" w:rsidP="005D24A2">
            <w:pPr>
              <w:pStyle w:val="ListParagraph"/>
              <w:numPr>
                <w:ilvl w:val="0"/>
                <w:numId w:val="13"/>
              </w:numPr>
              <w:ind w:left="317" w:hanging="284"/>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خبرة في اعداد الدراسات الاقتصادية ودراسات سوق العمل.</w:t>
            </w:r>
          </w:p>
          <w:p w:rsidR="0063005B" w:rsidRPr="008401BF" w:rsidRDefault="0063005B" w:rsidP="005D24A2">
            <w:pPr>
              <w:pStyle w:val="ListParagraph"/>
              <w:numPr>
                <w:ilvl w:val="0"/>
                <w:numId w:val="13"/>
              </w:numPr>
              <w:ind w:left="317" w:hanging="284"/>
              <w:rPr>
                <w:rFonts w:ascii="Simplified Arabic" w:hAnsi="Simplified Arabic" w:cs="Simplified Arabic"/>
                <w:color w:val="000000" w:themeColor="text1"/>
                <w:sz w:val="24"/>
                <w:szCs w:val="24"/>
                <w:shd w:val="clear" w:color="auto" w:fill="FFFFFF"/>
                <w:rtl/>
              </w:rPr>
            </w:pPr>
            <w:r>
              <w:rPr>
                <w:rFonts w:ascii="Simplified Arabic" w:hAnsi="Simplified Arabic" w:cs="Simplified Arabic" w:hint="cs"/>
                <w:color w:val="000000" w:themeColor="text1"/>
                <w:sz w:val="24"/>
                <w:szCs w:val="24"/>
                <w:shd w:val="clear" w:color="auto" w:fill="FFFFFF"/>
                <w:rtl/>
              </w:rPr>
              <w:t xml:space="preserve">وخبرة في مجال اعداد ملخصات السياسات </w:t>
            </w: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باحث في التشريعات</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حاصل على درجة الماجستير في القانون</w:t>
            </w:r>
          </w:p>
        </w:tc>
        <w:tc>
          <w:tcPr>
            <w:tcW w:w="3828" w:type="dxa"/>
          </w:tcPr>
          <w:p w:rsidR="0063005B" w:rsidRDefault="0063005B" w:rsidP="005D24A2">
            <w:pPr>
              <w:pStyle w:val="ListParagraph"/>
              <w:numPr>
                <w:ilvl w:val="0"/>
                <w:numId w:val="14"/>
              </w:numPr>
              <w:ind w:left="317" w:hanging="284"/>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خبرة عملية على الأقل 5 سنوات في تعديل التشريعات</w:t>
            </w:r>
          </w:p>
          <w:p w:rsidR="0063005B" w:rsidRPr="008401BF" w:rsidRDefault="0063005B" w:rsidP="005D24A2">
            <w:pPr>
              <w:pStyle w:val="ListParagraph"/>
              <w:numPr>
                <w:ilvl w:val="0"/>
                <w:numId w:val="14"/>
              </w:numPr>
              <w:ind w:left="317" w:hanging="284"/>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خبرة وم</w:t>
            </w:r>
            <w:r w:rsidRPr="008401BF">
              <w:rPr>
                <w:rFonts w:ascii="Simplified Arabic" w:hAnsi="Simplified Arabic" w:cs="Simplified Arabic" w:hint="eastAsia"/>
                <w:color w:val="000000" w:themeColor="text1"/>
                <w:sz w:val="24"/>
                <w:szCs w:val="24"/>
                <w:shd w:val="clear" w:color="auto" w:fill="FFFFFF"/>
                <w:rtl/>
              </w:rPr>
              <w:t>عرفة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ودراية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كافية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بالتشريعات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والاستراتيجيات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والسياسات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والبرامج</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التنفيذية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ذات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العلاقة</w:t>
            </w:r>
            <w:r w:rsidRPr="008401BF">
              <w:rPr>
                <w:rFonts w:ascii="Simplified Arabic" w:hAnsi="Simplified Arabic" w:cs="Simplified Arabic"/>
                <w:color w:val="000000" w:themeColor="text1"/>
                <w:sz w:val="24"/>
                <w:szCs w:val="24"/>
                <w:shd w:val="clear" w:color="auto" w:fill="FFFFFF"/>
                <w:rtl/>
              </w:rPr>
              <w:t xml:space="preserve"> </w:t>
            </w:r>
            <w:r>
              <w:rPr>
                <w:rFonts w:ascii="Simplified Arabic" w:hAnsi="Simplified Arabic" w:cs="Simplified Arabic" w:hint="cs"/>
                <w:color w:val="000000" w:themeColor="text1"/>
                <w:sz w:val="24"/>
                <w:szCs w:val="24"/>
                <w:shd w:val="clear" w:color="auto" w:fill="FFFFFF"/>
                <w:rtl/>
              </w:rPr>
              <w:t>باللاجئين</w:t>
            </w: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باحث احصائي</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حاصل على درجة الماجستير في الاحصاء</w:t>
            </w:r>
          </w:p>
        </w:tc>
        <w:tc>
          <w:tcPr>
            <w:tcW w:w="3828"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خبرة عملية في معالجة وتحليل البيانات الكمية والنوعية وسحب العينات</w:t>
            </w:r>
          </w:p>
        </w:tc>
      </w:tr>
      <w:tr w:rsidR="0063005B" w:rsidRPr="008401BF" w:rsidTr="005D24A2">
        <w:tc>
          <w:tcPr>
            <w:tcW w:w="1105"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باحث اجتماعي</w:t>
            </w:r>
          </w:p>
        </w:tc>
        <w:tc>
          <w:tcPr>
            <w:tcW w:w="3260"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cs"/>
                <w:color w:val="000000" w:themeColor="text1"/>
                <w:sz w:val="24"/>
                <w:szCs w:val="24"/>
                <w:shd w:val="clear" w:color="auto" w:fill="FFFFFF"/>
                <w:rtl/>
              </w:rPr>
              <w:t xml:space="preserve">حاصل على درجة الماجستير في </w:t>
            </w:r>
            <w:r w:rsidR="00277E52">
              <w:rPr>
                <w:rFonts w:ascii="Simplified Arabic" w:hAnsi="Simplified Arabic" w:cs="Simplified Arabic" w:hint="cs"/>
                <w:color w:val="000000" w:themeColor="text1"/>
                <w:sz w:val="24"/>
                <w:szCs w:val="24"/>
                <w:shd w:val="clear" w:color="auto" w:fill="FFFFFF"/>
                <w:rtl/>
              </w:rPr>
              <w:t xml:space="preserve">علم </w:t>
            </w:r>
            <w:r w:rsidRPr="008401BF">
              <w:rPr>
                <w:rFonts w:ascii="Simplified Arabic" w:hAnsi="Simplified Arabic" w:cs="Simplified Arabic" w:hint="cs"/>
                <w:color w:val="000000" w:themeColor="text1"/>
                <w:sz w:val="24"/>
                <w:szCs w:val="24"/>
                <w:shd w:val="clear" w:color="auto" w:fill="FFFFFF"/>
                <w:rtl/>
              </w:rPr>
              <w:t xml:space="preserve">الاجتماع او السكان  </w:t>
            </w:r>
          </w:p>
        </w:tc>
        <w:tc>
          <w:tcPr>
            <w:tcW w:w="3828" w:type="dxa"/>
          </w:tcPr>
          <w:p w:rsidR="0063005B" w:rsidRPr="008401BF" w:rsidRDefault="0063005B" w:rsidP="005D24A2">
            <w:pPr>
              <w:pStyle w:val="ListParagraph"/>
              <w:ind w:left="0"/>
              <w:rPr>
                <w:rFonts w:ascii="Simplified Arabic" w:hAnsi="Simplified Arabic" w:cs="Simplified Arabic"/>
                <w:color w:val="000000" w:themeColor="text1"/>
                <w:sz w:val="24"/>
                <w:szCs w:val="24"/>
                <w:shd w:val="clear" w:color="auto" w:fill="FFFFFF"/>
                <w:rtl/>
              </w:rPr>
            </w:pPr>
            <w:r w:rsidRPr="008401BF">
              <w:rPr>
                <w:rFonts w:ascii="Simplified Arabic" w:hAnsi="Simplified Arabic" w:cs="Simplified Arabic" w:hint="eastAsia"/>
                <w:color w:val="000000" w:themeColor="text1"/>
                <w:sz w:val="24"/>
                <w:szCs w:val="24"/>
                <w:shd w:val="clear" w:color="auto" w:fill="FFFFFF"/>
                <w:rtl/>
              </w:rPr>
              <w:t>خبرة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لا</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تقل</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عن</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خمس</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سنوات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في</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إعداد</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الدراسات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وملخصات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السياسات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ذات</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علاقة</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بموضوع</w:t>
            </w:r>
            <w:r w:rsidRPr="008401BF">
              <w:rPr>
                <w:rFonts w:ascii="Simplified Arabic" w:hAnsi="Simplified Arabic" w:cs="Simplified Arabic"/>
                <w:color w:val="000000" w:themeColor="text1"/>
                <w:sz w:val="24"/>
                <w:szCs w:val="24"/>
                <w:shd w:val="clear" w:color="auto" w:fill="FFFFFF"/>
                <w:rtl/>
              </w:rPr>
              <w:t xml:space="preserve"> </w:t>
            </w:r>
            <w:r w:rsidRPr="008401BF">
              <w:rPr>
                <w:rFonts w:ascii="Simplified Arabic" w:hAnsi="Simplified Arabic" w:cs="Simplified Arabic" w:hint="eastAsia"/>
                <w:color w:val="000000" w:themeColor="text1"/>
                <w:sz w:val="24"/>
                <w:szCs w:val="24"/>
                <w:shd w:val="clear" w:color="auto" w:fill="FFFFFF"/>
                <w:rtl/>
              </w:rPr>
              <w:t>الدراسة</w:t>
            </w:r>
          </w:p>
        </w:tc>
      </w:tr>
    </w:tbl>
    <w:p w:rsidR="0063005B" w:rsidRDefault="0063005B" w:rsidP="00FD06EB">
      <w:pPr>
        <w:spacing w:line="240" w:lineRule="auto"/>
        <w:contextualSpacing/>
        <w:jc w:val="both"/>
        <w:rPr>
          <w:rFonts w:ascii="Simplified Arabic" w:hAnsi="Simplified Arabic" w:cs="Simplified Arabic"/>
          <w:b/>
          <w:bCs/>
          <w:color w:val="000000" w:themeColor="text1"/>
          <w:sz w:val="28"/>
          <w:szCs w:val="28"/>
          <w:rtl/>
        </w:rPr>
      </w:pPr>
    </w:p>
    <w:p w:rsidR="00D212EB" w:rsidRPr="00DA6016" w:rsidRDefault="00DA6016" w:rsidP="009E21A5">
      <w:pPr>
        <w:spacing w:line="240" w:lineRule="auto"/>
        <w:jc w:val="both"/>
        <w:rPr>
          <w:rFonts w:ascii="Simplified Arabic" w:hAnsi="Simplified Arabic" w:cs="Simplified Arabic"/>
          <w:color w:val="000000" w:themeColor="text1"/>
          <w:sz w:val="24"/>
          <w:szCs w:val="24"/>
          <w:rtl/>
          <w:lang w:bidi="ar-LB"/>
        </w:rPr>
      </w:pPr>
      <w:r>
        <w:rPr>
          <w:rFonts w:ascii="Simplified Arabic" w:hAnsi="Simplified Arabic" w:cs="Simplified Arabic" w:hint="cs"/>
          <w:bCs/>
          <w:color w:val="002060"/>
          <w:sz w:val="24"/>
          <w:szCs w:val="24"/>
          <w:rtl/>
          <w:lang w:bidi="ar-LB"/>
        </w:rPr>
        <w:t>3</w:t>
      </w:r>
      <w:r w:rsidRPr="00DA6016">
        <w:rPr>
          <w:rFonts w:ascii="Simplified Arabic" w:hAnsi="Simplified Arabic" w:cs="Simplified Arabic"/>
          <w:bCs/>
          <w:color w:val="002060"/>
          <w:sz w:val="24"/>
          <w:szCs w:val="24"/>
          <w:rtl/>
          <w:lang w:bidi="ar-LB"/>
        </w:rPr>
        <w:t>.1.</w:t>
      </w:r>
      <w:r w:rsidR="009E21A5">
        <w:rPr>
          <w:rFonts w:ascii="Simplified Arabic" w:hAnsi="Simplified Arabic" w:cs="Simplified Arabic" w:hint="cs"/>
          <w:bCs/>
          <w:color w:val="002060"/>
          <w:sz w:val="24"/>
          <w:szCs w:val="24"/>
          <w:rtl/>
          <w:lang w:bidi="ar-LB"/>
        </w:rPr>
        <w:t>9</w:t>
      </w:r>
      <w:r w:rsidRPr="00DA6016">
        <w:rPr>
          <w:rFonts w:ascii="Simplified Arabic" w:hAnsi="Simplified Arabic" w:cs="Simplified Arabic" w:hint="cs"/>
          <w:b/>
          <w:bCs/>
          <w:color w:val="000000" w:themeColor="text1"/>
          <w:sz w:val="28"/>
          <w:szCs w:val="28"/>
          <w:rtl/>
        </w:rPr>
        <w:t xml:space="preserve"> </w:t>
      </w:r>
      <w:r w:rsidR="00D212EB" w:rsidRPr="00DA6016">
        <w:rPr>
          <w:rFonts w:ascii="Simplified Arabic" w:hAnsi="Simplified Arabic" w:cs="Simplified Arabic" w:hint="cs"/>
          <w:b/>
          <w:bCs/>
          <w:color w:val="000000" w:themeColor="text1"/>
          <w:sz w:val="28"/>
          <w:szCs w:val="28"/>
          <w:rtl/>
        </w:rPr>
        <w:t xml:space="preserve">المنهجية: </w:t>
      </w:r>
      <w:r w:rsidR="00D212EB" w:rsidRPr="00DA6016">
        <w:rPr>
          <w:rFonts w:ascii="Simplified Arabic" w:hAnsi="Simplified Arabic" w:cs="Simplified Arabic" w:hint="cs"/>
          <w:color w:val="000000" w:themeColor="text1"/>
          <w:sz w:val="24"/>
          <w:szCs w:val="24"/>
          <w:rtl/>
          <w:lang w:bidi="ar-LB"/>
        </w:rPr>
        <w:t>وتعطى المنهجية (25) علامة حسب ما يلي:</w:t>
      </w:r>
    </w:p>
    <w:p w:rsidR="00D212EB" w:rsidRDefault="000F4E53" w:rsidP="00787EEC">
      <w:pPr>
        <w:pStyle w:val="ListParagraph"/>
        <w:numPr>
          <w:ilvl w:val="0"/>
          <w:numId w:val="19"/>
        </w:numPr>
        <w:spacing w:line="240" w:lineRule="auto"/>
        <w:ind w:left="752" w:hanging="425"/>
        <w:jc w:val="both"/>
        <w:rPr>
          <w:rFonts w:ascii="Simplified Arabic" w:hAnsi="Simplified Arabic" w:cs="Simplified Arabic"/>
          <w:color w:val="000000" w:themeColor="text1"/>
          <w:sz w:val="24"/>
          <w:szCs w:val="24"/>
          <w:lang w:bidi="ar-LB"/>
        </w:rPr>
      </w:pPr>
      <w:r>
        <w:rPr>
          <w:rFonts w:ascii="Simplified Arabic" w:hAnsi="Simplified Arabic" w:cs="Simplified Arabic" w:hint="cs"/>
          <w:color w:val="000000" w:themeColor="text1"/>
          <w:sz w:val="24"/>
          <w:szCs w:val="24"/>
          <w:rtl/>
          <w:lang w:bidi="ar-LB"/>
        </w:rPr>
        <w:t>استخدام منهجية علمية ملائمة تستجيب لاهداف الدراسة وتدعم تعميم النتائج على المستوى الوطني.</w:t>
      </w:r>
    </w:p>
    <w:p w:rsidR="000F4E53" w:rsidRDefault="000F4E53" w:rsidP="00787EEC">
      <w:pPr>
        <w:pStyle w:val="ListParagraph"/>
        <w:numPr>
          <w:ilvl w:val="0"/>
          <w:numId w:val="19"/>
        </w:numPr>
        <w:spacing w:line="240" w:lineRule="auto"/>
        <w:ind w:left="752" w:hanging="425"/>
        <w:jc w:val="both"/>
        <w:rPr>
          <w:rFonts w:ascii="Simplified Arabic" w:hAnsi="Simplified Arabic" w:cs="Simplified Arabic"/>
          <w:color w:val="000000" w:themeColor="text1"/>
          <w:sz w:val="24"/>
          <w:szCs w:val="24"/>
          <w:lang w:bidi="ar-LB"/>
        </w:rPr>
      </w:pPr>
      <w:r>
        <w:rPr>
          <w:rFonts w:ascii="Simplified Arabic" w:hAnsi="Simplified Arabic" w:cs="Simplified Arabic" w:hint="cs"/>
          <w:color w:val="000000" w:themeColor="text1"/>
          <w:sz w:val="24"/>
          <w:szCs w:val="24"/>
          <w:rtl/>
          <w:lang w:bidi="ar-LB"/>
        </w:rPr>
        <w:t>وضوح منهجية التحليل للبحثين النوعي والكمي.</w:t>
      </w:r>
    </w:p>
    <w:p w:rsidR="000F4E53" w:rsidRPr="00D212EB" w:rsidRDefault="000F4E53" w:rsidP="00787EEC">
      <w:pPr>
        <w:pStyle w:val="ListParagraph"/>
        <w:spacing w:after="0" w:line="240" w:lineRule="auto"/>
        <w:ind w:left="1440"/>
        <w:contextualSpacing w:val="0"/>
        <w:jc w:val="both"/>
        <w:rPr>
          <w:rFonts w:ascii="Simplified Arabic" w:hAnsi="Simplified Arabic" w:cs="Simplified Arabic"/>
          <w:color w:val="000000" w:themeColor="text1"/>
          <w:sz w:val="24"/>
          <w:szCs w:val="24"/>
          <w:rtl/>
          <w:lang w:bidi="ar-LB"/>
        </w:rPr>
      </w:pPr>
    </w:p>
    <w:p w:rsidR="00CE406C" w:rsidRDefault="00D212EB" w:rsidP="009E21A5">
      <w:pPr>
        <w:pStyle w:val="ListParagraph"/>
        <w:numPr>
          <w:ilvl w:val="2"/>
          <w:numId w:val="28"/>
        </w:numPr>
        <w:spacing w:after="0" w:line="240" w:lineRule="auto"/>
        <w:jc w:val="both"/>
        <w:rPr>
          <w:rFonts w:ascii="Simplified Arabic" w:hAnsi="Simplified Arabic" w:cs="Simplified Arabic"/>
          <w:color w:val="000000" w:themeColor="text1"/>
          <w:sz w:val="24"/>
          <w:szCs w:val="24"/>
          <w:lang w:bidi="ar-LB"/>
        </w:rPr>
      </w:pPr>
      <w:r w:rsidRPr="009E21A5">
        <w:rPr>
          <w:rFonts w:ascii="Simplified Arabic" w:hAnsi="Simplified Arabic" w:cs="Simplified Arabic" w:hint="cs"/>
          <w:b/>
          <w:bCs/>
          <w:color w:val="000000" w:themeColor="text1"/>
          <w:sz w:val="28"/>
          <w:szCs w:val="28"/>
          <w:rtl/>
        </w:rPr>
        <w:t>الانطباع العام</w:t>
      </w:r>
      <w:r w:rsidRPr="009E21A5">
        <w:rPr>
          <w:rFonts w:ascii="Simplified Arabic" w:hAnsi="Simplified Arabic" w:cs="Simplified Arabic" w:hint="cs"/>
          <w:color w:val="000000" w:themeColor="text1"/>
          <w:sz w:val="28"/>
          <w:szCs w:val="28"/>
          <w:rtl/>
          <w:lang w:bidi="ar-JO"/>
        </w:rPr>
        <w:t xml:space="preserve">: </w:t>
      </w:r>
      <w:r w:rsidRPr="009E21A5">
        <w:rPr>
          <w:rFonts w:ascii="Simplified Arabic" w:hAnsi="Simplified Arabic" w:cs="Simplified Arabic" w:hint="cs"/>
          <w:color w:val="000000" w:themeColor="text1"/>
          <w:sz w:val="24"/>
          <w:szCs w:val="24"/>
          <w:rtl/>
          <w:lang w:bidi="ar-LB"/>
        </w:rPr>
        <w:t>ويعطى (5)</w:t>
      </w:r>
      <w:r w:rsidRPr="009E21A5">
        <w:rPr>
          <w:rFonts w:ascii="Simplified Arabic" w:hAnsi="Simplified Arabic" w:cs="Simplified Arabic" w:hint="cs"/>
          <w:color w:val="000000" w:themeColor="text1"/>
          <w:sz w:val="28"/>
          <w:szCs w:val="28"/>
          <w:rtl/>
          <w:lang w:bidi="ar-JO"/>
        </w:rPr>
        <w:t xml:space="preserve"> </w:t>
      </w:r>
      <w:r w:rsidRPr="009E21A5">
        <w:rPr>
          <w:rFonts w:ascii="Simplified Arabic" w:hAnsi="Simplified Arabic" w:cs="Simplified Arabic" w:hint="cs"/>
          <w:color w:val="000000" w:themeColor="text1"/>
          <w:sz w:val="24"/>
          <w:szCs w:val="24"/>
          <w:rtl/>
          <w:lang w:bidi="ar-LB"/>
        </w:rPr>
        <w:t>علامات</w:t>
      </w:r>
      <w:r w:rsidRPr="009E21A5">
        <w:rPr>
          <w:rFonts w:ascii="Simplified Arabic" w:hAnsi="Simplified Arabic" w:cs="Simplified Arabic" w:hint="cs"/>
          <w:color w:val="000000" w:themeColor="text1"/>
          <w:sz w:val="28"/>
          <w:szCs w:val="28"/>
          <w:rtl/>
          <w:lang w:bidi="ar-JO"/>
        </w:rPr>
        <w:t xml:space="preserve"> </w:t>
      </w:r>
      <w:r w:rsidR="00CE406C" w:rsidRPr="009E21A5">
        <w:rPr>
          <w:rFonts w:ascii="Simplified Arabic" w:hAnsi="Simplified Arabic" w:cs="Simplified Arabic" w:hint="cs"/>
          <w:color w:val="000000" w:themeColor="text1"/>
          <w:sz w:val="24"/>
          <w:szCs w:val="24"/>
          <w:rtl/>
          <w:lang w:bidi="ar-LB"/>
        </w:rPr>
        <w:t xml:space="preserve">وفقا </w:t>
      </w:r>
      <w:r w:rsidRPr="009E21A5">
        <w:rPr>
          <w:rFonts w:ascii="Simplified Arabic" w:hAnsi="Simplified Arabic" w:cs="Simplified Arabic" w:hint="cs"/>
          <w:color w:val="000000" w:themeColor="text1"/>
          <w:sz w:val="24"/>
          <w:szCs w:val="24"/>
          <w:rtl/>
          <w:lang w:bidi="ar-LB"/>
        </w:rPr>
        <w:t xml:space="preserve">لمدى </w:t>
      </w:r>
      <w:r w:rsidR="00CE406C" w:rsidRPr="009E21A5">
        <w:rPr>
          <w:rFonts w:ascii="Simplified Arabic" w:hAnsi="Simplified Arabic" w:cs="Simplified Arabic" w:hint="cs"/>
          <w:color w:val="000000" w:themeColor="text1"/>
          <w:sz w:val="24"/>
          <w:szCs w:val="24"/>
          <w:rtl/>
          <w:lang w:bidi="ar-LB"/>
        </w:rPr>
        <w:t>سلامة تقديم العرض الفني، وتوثيق المعلومات المقدمة من الجهة الاستشارية، والتزامها بالمعطيات الأساسية للتقييم.</w:t>
      </w:r>
    </w:p>
    <w:p w:rsidR="00606261" w:rsidRDefault="00606261" w:rsidP="00606261">
      <w:pPr>
        <w:pStyle w:val="ListParagraph"/>
        <w:spacing w:after="0" w:line="240" w:lineRule="auto"/>
        <w:jc w:val="both"/>
        <w:rPr>
          <w:rFonts w:ascii="Simplified Arabic" w:hAnsi="Simplified Arabic" w:cs="Simplified Arabic"/>
          <w:color w:val="000000" w:themeColor="text1"/>
          <w:sz w:val="24"/>
          <w:szCs w:val="24"/>
          <w:lang w:bidi="ar-LB"/>
        </w:rPr>
      </w:pPr>
    </w:p>
    <w:p w:rsidR="00606261" w:rsidRDefault="00606261" w:rsidP="00CA58CE">
      <w:pPr>
        <w:spacing w:after="0" w:line="240" w:lineRule="auto"/>
        <w:ind w:firstLine="752"/>
        <w:jc w:val="both"/>
        <w:rPr>
          <w:rFonts w:ascii="Simplified Arabic" w:hAnsi="Simplified Arabic" w:cs="Simplified Arabic"/>
          <w:b/>
          <w:bCs/>
          <w:color w:val="000000" w:themeColor="text1"/>
          <w:sz w:val="24"/>
          <w:szCs w:val="24"/>
          <w:rtl/>
          <w:lang w:bidi="ar-LB"/>
        </w:rPr>
      </w:pPr>
      <w:r w:rsidRPr="007B0A2C">
        <w:rPr>
          <w:rFonts w:ascii="Simplified Arabic" w:hAnsi="Simplified Arabic" w:cs="Simplified Arabic" w:hint="cs"/>
          <w:b/>
          <w:bCs/>
          <w:color w:val="000000" w:themeColor="text1"/>
          <w:sz w:val="24"/>
          <w:szCs w:val="24"/>
          <w:rtl/>
          <w:lang w:bidi="ar-LB"/>
        </w:rPr>
        <w:t xml:space="preserve">علامة </w:t>
      </w:r>
      <w:r w:rsidR="00CA58CE">
        <w:rPr>
          <w:rFonts w:ascii="Simplified Arabic" w:hAnsi="Simplified Arabic" w:cs="Simplified Arabic" w:hint="cs"/>
          <w:b/>
          <w:bCs/>
          <w:color w:val="000000" w:themeColor="text1"/>
          <w:sz w:val="24"/>
          <w:szCs w:val="24"/>
          <w:rtl/>
          <w:lang w:bidi="ar-LB"/>
        </w:rPr>
        <w:t>ال</w:t>
      </w:r>
      <w:r>
        <w:rPr>
          <w:rFonts w:ascii="Simplified Arabic" w:hAnsi="Simplified Arabic" w:cs="Simplified Arabic" w:hint="cs"/>
          <w:b/>
          <w:bCs/>
          <w:color w:val="000000" w:themeColor="text1"/>
          <w:sz w:val="24"/>
          <w:szCs w:val="24"/>
          <w:rtl/>
          <w:lang w:bidi="ar-LB"/>
        </w:rPr>
        <w:t xml:space="preserve">تقييم الفني </w:t>
      </w:r>
      <w:r w:rsidRPr="007B0A2C">
        <w:rPr>
          <w:rFonts w:ascii="Simplified Arabic" w:hAnsi="Simplified Arabic" w:cs="Simplified Arabic" w:hint="cs"/>
          <w:b/>
          <w:bCs/>
          <w:color w:val="000000" w:themeColor="text1"/>
          <w:sz w:val="24"/>
          <w:szCs w:val="24"/>
          <w:rtl/>
          <w:lang w:bidi="ar-LB"/>
        </w:rPr>
        <w:t>= س%× العلامة الفنية للجهة الاستشارية/اعلى علامة فنية</w:t>
      </w:r>
    </w:p>
    <w:p w:rsidR="00606261" w:rsidRDefault="00606261" w:rsidP="00CA58CE">
      <w:pPr>
        <w:spacing w:after="0" w:line="240" w:lineRule="auto"/>
        <w:ind w:firstLine="752"/>
        <w:jc w:val="both"/>
        <w:rPr>
          <w:rFonts w:ascii="Simplified Arabic" w:hAnsi="Simplified Arabic" w:cs="Simplified Arabic"/>
          <w:b/>
          <w:bCs/>
          <w:color w:val="000000" w:themeColor="text1"/>
          <w:sz w:val="24"/>
          <w:szCs w:val="24"/>
          <w:rtl/>
          <w:lang w:bidi="ar-LB"/>
        </w:rPr>
      </w:pPr>
      <w:r w:rsidRPr="00606261">
        <w:rPr>
          <w:rFonts w:ascii="Simplified Arabic" w:hAnsi="Simplified Arabic" w:cs="Simplified Arabic" w:hint="eastAsia"/>
          <w:b/>
          <w:bCs/>
          <w:color w:val="000000" w:themeColor="text1"/>
          <w:sz w:val="24"/>
          <w:szCs w:val="24"/>
          <w:rtl/>
          <w:lang w:bidi="ar-LB"/>
        </w:rPr>
        <w:t>حيث</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س</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تمثل</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نسبة</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وزن</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العرض</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الفني</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والذي</w:t>
      </w:r>
      <w:r w:rsidRPr="00606261">
        <w:rPr>
          <w:rFonts w:ascii="Simplified Arabic" w:hAnsi="Simplified Arabic" w:cs="Simplified Arabic"/>
          <w:b/>
          <w:bCs/>
          <w:color w:val="000000" w:themeColor="text1"/>
          <w:sz w:val="24"/>
          <w:szCs w:val="24"/>
          <w:rtl/>
          <w:lang w:bidi="ar-LB"/>
        </w:rPr>
        <w:t xml:space="preserve"> </w:t>
      </w:r>
      <w:r w:rsidRPr="00606261">
        <w:rPr>
          <w:rFonts w:ascii="Simplified Arabic" w:hAnsi="Simplified Arabic" w:cs="Simplified Arabic" w:hint="eastAsia"/>
          <w:b/>
          <w:bCs/>
          <w:color w:val="000000" w:themeColor="text1"/>
          <w:sz w:val="24"/>
          <w:szCs w:val="24"/>
          <w:rtl/>
          <w:lang w:bidi="ar-LB"/>
        </w:rPr>
        <w:t>يساوي</w:t>
      </w:r>
      <w:r w:rsidRPr="00606261">
        <w:rPr>
          <w:rFonts w:ascii="Simplified Arabic" w:hAnsi="Simplified Arabic" w:cs="Simplified Arabic"/>
          <w:b/>
          <w:bCs/>
          <w:color w:val="000000" w:themeColor="text1"/>
          <w:sz w:val="24"/>
          <w:szCs w:val="24"/>
          <w:rtl/>
          <w:lang w:bidi="ar-LB"/>
        </w:rPr>
        <w:t xml:space="preserve"> 80%.</w:t>
      </w:r>
    </w:p>
    <w:p w:rsidR="00CA58CE" w:rsidRDefault="00CA58CE" w:rsidP="00CA58CE">
      <w:pPr>
        <w:spacing w:after="0" w:line="240" w:lineRule="auto"/>
        <w:ind w:firstLine="752"/>
        <w:jc w:val="both"/>
        <w:rPr>
          <w:rFonts w:ascii="Simplified Arabic" w:hAnsi="Simplified Arabic" w:cs="Simplified Arabic"/>
          <w:b/>
          <w:bCs/>
          <w:color w:val="000000" w:themeColor="text1"/>
          <w:sz w:val="24"/>
          <w:szCs w:val="24"/>
          <w:rtl/>
          <w:lang w:bidi="ar-LB"/>
        </w:rPr>
      </w:pPr>
    </w:p>
    <w:p w:rsidR="00CA58CE" w:rsidRPr="00606261" w:rsidRDefault="00CA58CE" w:rsidP="00CA58CE">
      <w:pPr>
        <w:spacing w:after="0" w:line="240" w:lineRule="auto"/>
        <w:ind w:firstLine="752"/>
        <w:jc w:val="both"/>
        <w:rPr>
          <w:rFonts w:ascii="Simplified Arabic" w:hAnsi="Simplified Arabic" w:cs="Simplified Arabic"/>
          <w:b/>
          <w:bCs/>
          <w:color w:val="000000" w:themeColor="text1"/>
          <w:sz w:val="24"/>
          <w:szCs w:val="24"/>
          <w:rtl/>
          <w:lang w:bidi="ar-LB"/>
        </w:rPr>
      </w:pPr>
    </w:p>
    <w:p w:rsidR="000372CA" w:rsidRDefault="000372CA" w:rsidP="000372CA">
      <w:pPr>
        <w:spacing w:after="0" w:line="240" w:lineRule="auto"/>
        <w:jc w:val="both"/>
        <w:rPr>
          <w:rFonts w:ascii="Simplified Arabic" w:hAnsi="Simplified Arabic" w:cs="Simplified Arabic"/>
          <w:color w:val="000000" w:themeColor="text1"/>
          <w:sz w:val="24"/>
          <w:szCs w:val="24"/>
          <w:rtl/>
          <w:lang w:bidi="ar-LB"/>
        </w:rPr>
      </w:pPr>
    </w:p>
    <w:p w:rsidR="007C3EAF" w:rsidRDefault="00CA58CE" w:rsidP="00CA58CE">
      <w:pPr>
        <w:pStyle w:val="ListParagraph"/>
        <w:ind w:left="62"/>
        <w:rPr>
          <w:rFonts w:ascii="Simplified Arabic" w:hAnsi="Simplified Arabic" w:cs="Simplified Arabic"/>
          <w:b/>
          <w:bCs/>
          <w:color w:val="002060"/>
          <w:sz w:val="28"/>
          <w:szCs w:val="28"/>
          <w:rtl/>
          <w:lang w:bidi="ar-JO"/>
        </w:rPr>
      </w:pPr>
      <w:r>
        <w:rPr>
          <w:rFonts w:ascii="Simplified Arabic" w:hAnsi="Simplified Arabic" w:cs="Simplified Arabic" w:hint="cs"/>
          <w:b/>
          <w:bCs/>
          <w:color w:val="002060"/>
          <w:sz w:val="28"/>
          <w:szCs w:val="28"/>
          <w:rtl/>
          <w:lang w:bidi="ar-LB"/>
        </w:rPr>
        <w:t>2</w:t>
      </w:r>
      <w:r>
        <w:rPr>
          <w:rFonts w:ascii="Simplified Arabic" w:hAnsi="Simplified Arabic" w:cs="Simplified Arabic" w:hint="cs"/>
          <w:b/>
          <w:bCs/>
          <w:color w:val="002060"/>
          <w:sz w:val="28"/>
          <w:szCs w:val="28"/>
          <w:rtl/>
          <w:lang w:bidi="ar-JO"/>
        </w:rPr>
        <w:t>.9 أسس</w:t>
      </w:r>
      <w:r w:rsidR="00787EEC">
        <w:rPr>
          <w:rFonts w:ascii="Simplified Arabic" w:hAnsi="Simplified Arabic" w:cs="Simplified Arabic" w:hint="cs"/>
          <w:b/>
          <w:bCs/>
          <w:color w:val="002060"/>
          <w:sz w:val="28"/>
          <w:szCs w:val="28"/>
          <w:rtl/>
          <w:lang w:bidi="ar-JO"/>
        </w:rPr>
        <w:t xml:space="preserve"> تقييم العرض المالي: </w:t>
      </w:r>
      <w:r w:rsidR="00533D78" w:rsidRPr="00533D78">
        <w:rPr>
          <w:rFonts w:ascii="Simplified Arabic" w:hAnsi="Simplified Arabic" w:cs="Simplified Arabic" w:hint="cs"/>
          <w:color w:val="000000" w:themeColor="text1"/>
          <w:sz w:val="24"/>
          <w:szCs w:val="24"/>
          <w:rtl/>
          <w:lang w:bidi="ar-LB"/>
        </w:rPr>
        <w:t>ويعطى وزن (</w:t>
      </w:r>
      <w:r w:rsidR="00B10E2A">
        <w:rPr>
          <w:rFonts w:ascii="Simplified Arabic" w:hAnsi="Simplified Arabic" w:cs="Simplified Arabic" w:hint="cs"/>
          <w:color w:val="000000" w:themeColor="text1"/>
          <w:sz w:val="24"/>
          <w:szCs w:val="24"/>
          <w:rtl/>
          <w:lang w:bidi="ar-LB"/>
        </w:rPr>
        <w:t>%</w:t>
      </w:r>
      <w:r w:rsidR="00533D78" w:rsidRPr="00533D78">
        <w:rPr>
          <w:rFonts w:ascii="Simplified Arabic" w:hAnsi="Simplified Arabic" w:cs="Simplified Arabic" w:hint="cs"/>
          <w:color w:val="000000" w:themeColor="text1"/>
          <w:sz w:val="24"/>
          <w:szCs w:val="24"/>
          <w:rtl/>
          <w:lang w:bidi="ar-LB"/>
        </w:rPr>
        <w:t>20)</w:t>
      </w:r>
      <w:r w:rsidR="00533D78">
        <w:rPr>
          <w:rFonts w:ascii="Simplified Arabic" w:hAnsi="Simplified Arabic" w:cs="Simplified Arabic" w:hint="cs"/>
          <w:b/>
          <w:bCs/>
          <w:color w:val="002060"/>
          <w:sz w:val="28"/>
          <w:szCs w:val="28"/>
          <w:rtl/>
          <w:lang w:bidi="ar-JO"/>
        </w:rPr>
        <w:t xml:space="preserve"> </w:t>
      </w:r>
      <w:r w:rsidR="00B10E2A" w:rsidRPr="00B10E2A">
        <w:rPr>
          <w:rFonts w:ascii="Simplified Arabic" w:hAnsi="Simplified Arabic" w:cs="Simplified Arabic" w:hint="cs"/>
          <w:color w:val="000000" w:themeColor="text1"/>
          <w:sz w:val="24"/>
          <w:szCs w:val="24"/>
          <w:rtl/>
          <w:lang w:bidi="ar-LB"/>
        </w:rPr>
        <w:t>علامة</w:t>
      </w:r>
      <w:r w:rsidR="007C3EAF">
        <w:rPr>
          <w:rFonts w:ascii="Simplified Arabic" w:hAnsi="Simplified Arabic" w:cs="Simplified Arabic" w:hint="cs"/>
          <w:b/>
          <w:bCs/>
          <w:color w:val="002060"/>
          <w:sz w:val="28"/>
          <w:szCs w:val="28"/>
          <w:rtl/>
          <w:lang w:bidi="ar-JO"/>
        </w:rPr>
        <w:t>.</w:t>
      </w:r>
    </w:p>
    <w:p w:rsidR="00FD06EB" w:rsidRDefault="00FD06EB" w:rsidP="00CA58CE">
      <w:pPr>
        <w:pStyle w:val="ListParagraph"/>
        <w:numPr>
          <w:ilvl w:val="0"/>
          <w:numId w:val="29"/>
        </w:numPr>
        <w:ind w:hanging="393"/>
        <w:rPr>
          <w:rFonts w:ascii="Simplified Arabic" w:hAnsi="Simplified Arabic" w:cs="Simplified Arabic"/>
          <w:color w:val="000000" w:themeColor="text1"/>
          <w:sz w:val="24"/>
          <w:szCs w:val="24"/>
          <w:lang w:bidi="ar-LB"/>
        </w:rPr>
      </w:pPr>
      <w:r w:rsidRPr="00C50C0A">
        <w:rPr>
          <w:rFonts w:ascii="Simplified Arabic" w:hAnsi="Simplified Arabic" w:cs="Simplified Arabic"/>
          <w:color w:val="000000" w:themeColor="text1"/>
          <w:sz w:val="24"/>
          <w:szCs w:val="24"/>
          <w:rtl/>
          <w:lang w:bidi="ar-LB"/>
        </w:rPr>
        <w:t xml:space="preserve">سوف يتم فتح </w:t>
      </w:r>
      <w:r w:rsidRPr="00C50C0A">
        <w:rPr>
          <w:rFonts w:ascii="Simplified Arabic" w:hAnsi="Simplified Arabic" w:cs="Simplified Arabic" w:hint="cs"/>
          <w:color w:val="000000" w:themeColor="text1"/>
          <w:sz w:val="24"/>
          <w:szCs w:val="24"/>
          <w:rtl/>
          <w:lang w:bidi="ar-LB"/>
        </w:rPr>
        <w:t xml:space="preserve">العرض المالي في حال تأهل العرض الفني وحصوله على علامة </w:t>
      </w:r>
      <w:r w:rsidRPr="00C50C0A">
        <w:rPr>
          <w:rFonts w:ascii="Simplified Arabic" w:hAnsi="Simplified Arabic" w:cs="Simplified Arabic"/>
          <w:color w:val="000000" w:themeColor="text1"/>
          <w:sz w:val="24"/>
          <w:szCs w:val="24"/>
          <w:rtl/>
          <w:lang w:bidi="ar-LB"/>
        </w:rPr>
        <w:t>(</w:t>
      </w:r>
      <w:r w:rsidR="00EC57A5">
        <w:rPr>
          <w:rFonts w:ascii="Simplified Arabic" w:hAnsi="Simplified Arabic" w:cs="Simplified Arabic" w:hint="cs"/>
          <w:color w:val="000000" w:themeColor="text1"/>
          <w:sz w:val="24"/>
          <w:szCs w:val="24"/>
          <w:rtl/>
          <w:lang w:bidi="ar-LB"/>
        </w:rPr>
        <w:t>8</w:t>
      </w:r>
      <w:r w:rsidR="00007713">
        <w:rPr>
          <w:rFonts w:ascii="Simplified Arabic" w:hAnsi="Simplified Arabic" w:cs="Simplified Arabic" w:hint="cs"/>
          <w:color w:val="000000" w:themeColor="text1"/>
          <w:sz w:val="24"/>
          <w:szCs w:val="24"/>
          <w:rtl/>
          <w:lang w:bidi="ar-LB"/>
        </w:rPr>
        <w:t>0</w:t>
      </w:r>
      <w:r w:rsidR="00EC57A5">
        <w:rPr>
          <w:rFonts w:ascii="Simplified Arabic" w:hAnsi="Simplified Arabic" w:cs="Simplified Arabic" w:hint="cs"/>
          <w:color w:val="000000" w:themeColor="text1"/>
          <w:sz w:val="24"/>
          <w:szCs w:val="24"/>
          <w:rtl/>
          <w:lang w:bidi="ar-LB"/>
        </w:rPr>
        <w:t xml:space="preserve">) </w:t>
      </w:r>
      <w:r w:rsidRPr="00C50C0A">
        <w:rPr>
          <w:rFonts w:ascii="Simplified Arabic" w:hAnsi="Simplified Arabic" w:cs="Simplified Arabic"/>
          <w:color w:val="000000" w:themeColor="text1"/>
          <w:sz w:val="24"/>
          <w:szCs w:val="24"/>
          <w:rtl/>
          <w:lang w:bidi="ar-LB"/>
        </w:rPr>
        <w:t xml:space="preserve">فأكثر </w:t>
      </w:r>
      <w:r w:rsidR="00B10E2A">
        <w:rPr>
          <w:rFonts w:ascii="Simplified Arabic" w:hAnsi="Simplified Arabic" w:cs="Simplified Arabic" w:hint="cs"/>
          <w:color w:val="000000" w:themeColor="text1"/>
          <w:sz w:val="24"/>
          <w:szCs w:val="24"/>
          <w:rtl/>
          <w:lang w:bidi="ar-LB"/>
        </w:rPr>
        <w:t xml:space="preserve">في علامة </w:t>
      </w:r>
      <w:r w:rsidRPr="00C50C0A">
        <w:rPr>
          <w:rFonts w:ascii="Simplified Arabic" w:hAnsi="Simplified Arabic" w:cs="Simplified Arabic"/>
          <w:color w:val="000000" w:themeColor="text1"/>
          <w:sz w:val="24"/>
          <w:szCs w:val="24"/>
          <w:rtl/>
          <w:lang w:bidi="ar-LB"/>
        </w:rPr>
        <w:t>التقييم الفني.</w:t>
      </w:r>
      <w:r w:rsidR="00B10E2A">
        <w:rPr>
          <w:rFonts w:ascii="Simplified Arabic" w:hAnsi="Simplified Arabic" w:cs="Simplified Arabic" w:hint="cs"/>
          <w:color w:val="000000" w:themeColor="text1"/>
          <w:sz w:val="24"/>
          <w:szCs w:val="24"/>
          <w:rtl/>
          <w:lang w:bidi="ar-LB"/>
        </w:rPr>
        <w:t xml:space="preserve"> وتحسب علامة التقييم المالي من المعادلة التالية:</w:t>
      </w:r>
    </w:p>
    <w:p w:rsidR="00CA58CE" w:rsidRPr="00CA58CE" w:rsidRDefault="00CA58CE" w:rsidP="00CA58CE">
      <w:pPr>
        <w:pStyle w:val="ListParagraph"/>
        <w:ind w:left="62"/>
        <w:jc w:val="center"/>
        <w:rPr>
          <w:rFonts w:ascii="Simplified Arabic" w:hAnsi="Simplified Arabic" w:cs="Simplified Arabic"/>
          <w:b/>
          <w:bCs/>
          <w:color w:val="000000" w:themeColor="text1"/>
          <w:sz w:val="24"/>
          <w:szCs w:val="24"/>
          <w:rtl/>
          <w:lang w:bidi="ar-LB"/>
        </w:rPr>
      </w:pPr>
      <w:r w:rsidRPr="00CA58CE">
        <w:rPr>
          <w:rFonts w:ascii="Simplified Arabic" w:hAnsi="Simplified Arabic" w:cs="Simplified Arabic" w:hint="eastAsia"/>
          <w:b/>
          <w:bCs/>
          <w:color w:val="000000" w:themeColor="text1"/>
          <w:sz w:val="24"/>
          <w:szCs w:val="24"/>
          <w:rtl/>
          <w:lang w:bidi="ar-LB"/>
        </w:rPr>
        <w:t>العلامة</w:t>
      </w:r>
      <w:r w:rsidRPr="00CA58CE">
        <w:rPr>
          <w:rFonts w:ascii="Simplified Arabic" w:hAnsi="Simplified Arabic" w:cs="Simplified Arabic"/>
          <w:b/>
          <w:bCs/>
          <w:color w:val="000000" w:themeColor="text1"/>
          <w:sz w:val="24"/>
          <w:szCs w:val="24"/>
          <w:rtl/>
          <w:lang w:bidi="ar-LB"/>
        </w:rPr>
        <w:t xml:space="preserve"> </w:t>
      </w:r>
      <w:r>
        <w:rPr>
          <w:rFonts w:ascii="Simplified Arabic" w:hAnsi="Simplified Arabic" w:cs="Simplified Arabic" w:hint="cs"/>
          <w:b/>
          <w:bCs/>
          <w:color w:val="000000" w:themeColor="text1"/>
          <w:sz w:val="24"/>
          <w:szCs w:val="24"/>
          <w:rtl/>
          <w:lang w:bidi="ar-LB"/>
        </w:rPr>
        <w:t>التقييم المالي</w:t>
      </w:r>
      <w:r w:rsidRPr="00CA58CE">
        <w:rPr>
          <w:rFonts w:ascii="Simplified Arabic" w:hAnsi="Simplified Arabic" w:cs="Simplified Arabic"/>
          <w:b/>
          <w:bCs/>
          <w:color w:val="000000" w:themeColor="text1"/>
          <w:sz w:val="24"/>
          <w:szCs w:val="24"/>
          <w:rtl/>
          <w:lang w:bidi="ar-LB"/>
        </w:rPr>
        <w:t xml:space="preserve"> = </w:t>
      </w:r>
      <w:r w:rsidRPr="00CA58CE">
        <w:rPr>
          <w:rFonts w:ascii="Simplified Arabic" w:hAnsi="Simplified Arabic" w:cs="Simplified Arabic" w:hint="eastAsia"/>
          <w:b/>
          <w:bCs/>
          <w:color w:val="000000" w:themeColor="text1"/>
          <w:sz w:val="24"/>
          <w:szCs w:val="24"/>
          <w:rtl/>
          <w:lang w:bidi="ar-LB"/>
        </w:rPr>
        <w:t>ص</w:t>
      </w:r>
      <w:r w:rsidRPr="00CA58CE">
        <w:rPr>
          <w:rFonts w:ascii="Simplified Arabic" w:hAnsi="Simplified Arabic" w:cs="Simplified Arabic"/>
          <w:b/>
          <w:bCs/>
          <w:color w:val="000000" w:themeColor="text1"/>
          <w:sz w:val="24"/>
          <w:szCs w:val="24"/>
          <w:rtl/>
          <w:lang w:bidi="ar-LB"/>
        </w:rPr>
        <w:t xml:space="preserve">% × </w:t>
      </w:r>
      <w:r w:rsidRPr="00CA58CE">
        <w:rPr>
          <w:rFonts w:ascii="Simplified Arabic" w:hAnsi="Simplified Arabic" w:cs="Simplified Arabic" w:hint="eastAsia"/>
          <w:b/>
          <w:bCs/>
          <w:color w:val="000000" w:themeColor="text1"/>
          <w:sz w:val="24"/>
          <w:szCs w:val="24"/>
          <w:rtl/>
          <w:lang w:bidi="ar-LB"/>
        </w:rPr>
        <w:t>اقل</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الأسعار</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الاجمالية</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سعر</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الجهة</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الاستشارية</w:t>
      </w:r>
    </w:p>
    <w:p w:rsidR="00B10E2A" w:rsidRPr="00CA58CE" w:rsidRDefault="00CA58CE" w:rsidP="00CA58CE">
      <w:pPr>
        <w:pStyle w:val="ListParagraph"/>
        <w:ind w:left="62"/>
        <w:jc w:val="center"/>
        <w:rPr>
          <w:rFonts w:ascii="Simplified Arabic" w:hAnsi="Simplified Arabic" w:cs="Simplified Arabic"/>
          <w:b/>
          <w:bCs/>
          <w:color w:val="000000" w:themeColor="text1"/>
          <w:sz w:val="24"/>
          <w:szCs w:val="24"/>
          <w:rtl/>
          <w:lang w:bidi="ar-LB"/>
        </w:rPr>
      </w:pPr>
      <w:r w:rsidRPr="00CA58CE">
        <w:rPr>
          <w:rFonts w:ascii="Simplified Arabic" w:hAnsi="Simplified Arabic" w:cs="Simplified Arabic" w:hint="eastAsia"/>
          <w:b/>
          <w:bCs/>
          <w:color w:val="000000" w:themeColor="text1"/>
          <w:sz w:val="24"/>
          <w:szCs w:val="24"/>
          <w:rtl/>
          <w:lang w:bidi="ar-LB"/>
        </w:rPr>
        <w:t>ص</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تمثل</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نسبة</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وزن</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العرض</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المالي</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والذي</w:t>
      </w:r>
      <w:r w:rsidRPr="00CA58CE">
        <w:rPr>
          <w:rFonts w:ascii="Simplified Arabic" w:hAnsi="Simplified Arabic" w:cs="Simplified Arabic"/>
          <w:b/>
          <w:bCs/>
          <w:color w:val="000000" w:themeColor="text1"/>
          <w:sz w:val="24"/>
          <w:szCs w:val="24"/>
          <w:rtl/>
          <w:lang w:bidi="ar-LB"/>
        </w:rPr>
        <w:t xml:space="preserve"> </w:t>
      </w:r>
      <w:r w:rsidRPr="00CA58CE">
        <w:rPr>
          <w:rFonts w:ascii="Simplified Arabic" w:hAnsi="Simplified Arabic" w:cs="Simplified Arabic" w:hint="eastAsia"/>
          <w:b/>
          <w:bCs/>
          <w:color w:val="000000" w:themeColor="text1"/>
          <w:sz w:val="24"/>
          <w:szCs w:val="24"/>
          <w:rtl/>
          <w:lang w:bidi="ar-LB"/>
        </w:rPr>
        <w:t>يساوي</w:t>
      </w:r>
      <w:r w:rsidRPr="00CA58CE">
        <w:rPr>
          <w:rFonts w:ascii="Simplified Arabic" w:hAnsi="Simplified Arabic" w:cs="Simplified Arabic"/>
          <w:b/>
          <w:bCs/>
          <w:color w:val="000000" w:themeColor="text1"/>
          <w:sz w:val="24"/>
          <w:szCs w:val="24"/>
          <w:rtl/>
          <w:lang w:bidi="ar-LB"/>
        </w:rPr>
        <w:t xml:space="preserve"> 20%</w:t>
      </w:r>
    </w:p>
    <w:p w:rsidR="00B10E2A" w:rsidRPr="00B10E2A" w:rsidRDefault="00342C52" w:rsidP="00CA58CE">
      <w:pPr>
        <w:spacing w:line="240" w:lineRule="auto"/>
        <w:ind w:left="610" w:hanging="425"/>
        <w:contextualSpacing/>
        <w:jc w:val="both"/>
        <w:rPr>
          <w:rFonts w:ascii="Simplified Arabic" w:hAnsi="Simplified Arabic" w:cs="Simplified Arabic"/>
          <w:b/>
          <w:bCs/>
          <w:color w:val="002060"/>
          <w:sz w:val="28"/>
          <w:szCs w:val="28"/>
          <w:rtl/>
          <w:lang w:bidi="ar-JO"/>
        </w:rPr>
      </w:pPr>
      <w:r>
        <w:rPr>
          <w:rFonts w:ascii="Simplified Arabic" w:hAnsi="Simplified Arabic" w:cs="Simplified Arabic" w:hint="cs"/>
          <w:b/>
          <w:bCs/>
          <w:color w:val="002060"/>
          <w:sz w:val="28"/>
          <w:szCs w:val="28"/>
          <w:rtl/>
          <w:lang w:bidi="ar-JO"/>
        </w:rPr>
        <w:t xml:space="preserve">3.9 </w:t>
      </w:r>
      <w:r w:rsidRPr="00B10E2A">
        <w:rPr>
          <w:rFonts w:ascii="Simplified Arabic" w:hAnsi="Simplified Arabic" w:cs="Simplified Arabic" w:hint="cs"/>
          <w:b/>
          <w:bCs/>
          <w:color w:val="002060"/>
          <w:sz w:val="28"/>
          <w:szCs w:val="28"/>
          <w:rtl/>
          <w:lang w:bidi="ar-JO"/>
        </w:rPr>
        <w:t>الإحالة</w:t>
      </w:r>
      <w:r w:rsidR="00B10E2A" w:rsidRPr="00B10E2A">
        <w:rPr>
          <w:rFonts w:ascii="Simplified Arabic" w:hAnsi="Simplified Arabic" w:cs="Simplified Arabic" w:hint="cs"/>
          <w:b/>
          <w:bCs/>
          <w:color w:val="002060"/>
          <w:sz w:val="28"/>
          <w:szCs w:val="28"/>
          <w:rtl/>
          <w:lang w:bidi="ar-JO"/>
        </w:rPr>
        <w:t xml:space="preserve">: </w:t>
      </w:r>
    </w:p>
    <w:p w:rsidR="00EC57A5" w:rsidRDefault="00B10E2A" w:rsidP="009D42B6">
      <w:pPr>
        <w:spacing w:line="240" w:lineRule="auto"/>
        <w:ind w:left="610" w:hanging="283"/>
        <w:contextualSpacing/>
        <w:jc w:val="both"/>
        <w:rPr>
          <w:rFonts w:ascii="Simplified Arabic" w:hAnsi="Simplified Arabic" w:cs="Simplified Arabic"/>
          <w:color w:val="000000" w:themeColor="text1"/>
          <w:sz w:val="24"/>
          <w:szCs w:val="24"/>
          <w:rtl/>
          <w:lang w:bidi="ar-LB"/>
        </w:rPr>
      </w:pPr>
      <w:r>
        <w:rPr>
          <w:rFonts w:ascii="Simplified Arabic" w:hAnsi="Simplified Arabic" w:cs="Simplified Arabic" w:hint="cs"/>
          <w:color w:val="000000" w:themeColor="text1"/>
          <w:sz w:val="24"/>
          <w:szCs w:val="24"/>
          <w:rtl/>
          <w:lang w:bidi="ar-LB"/>
        </w:rPr>
        <w:t xml:space="preserve">تتم </w:t>
      </w:r>
      <w:r w:rsidR="00EC57A5">
        <w:rPr>
          <w:rFonts w:ascii="Simplified Arabic" w:hAnsi="Simplified Arabic" w:cs="Simplified Arabic" w:hint="cs"/>
          <w:color w:val="000000" w:themeColor="text1"/>
          <w:sz w:val="24"/>
          <w:szCs w:val="24"/>
          <w:rtl/>
          <w:lang w:bidi="ar-LB"/>
        </w:rPr>
        <w:t xml:space="preserve">الإحالة على المناقص الحائز على اعلى مجموع </w:t>
      </w:r>
      <w:r w:rsidR="009D42B6">
        <w:rPr>
          <w:rFonts w:ascii="Simplified Arabic" w:hAnsi="Simplified Arabic" w:cs="Simplified Arabic" w:hint="cs"/>
          <w:color w:val="000000" w:themeColor="text1"/>
          <w:sz w:val="24"/>
          <w:szCs w:val="24"/>
          <w:rtl/>
          <w:lang w:bidi="ar-LB"/>
        </w:rPr>
        <w:t>ال</w:t>
      </w:r>
      <w:r w:rsidR="00EC57A5">
        <w:rPr>
          <w:rFonts w:ascii="Simplified Arabic" w:hAnsi="Simplified Arabic" w:cs="Simplified Arabic" w:hint="cs"/>
          <w:color w:val="000000" w:themeColor="text1"/>
          <w:sz w:val="24"/>
          <w:szCs w:val="24"/>
          <w:rtl/>
          <w:lang w:bidi="ar-LB"/>
        </w:rPr>
        <w:t>علامات الفنية والمالية</w:t>
      </w:r>
      <w:r w:rsidR="007B0A2C">
        <w:rPr>
          <w:rFonts w:ascii="Simplified Arabic" w:hAnsi="Simplified Arabic" w:cs="Simplified Arabic" w:hint="cs"/>
          <w:color w:val="000000" w:themeColor="text1"/>
          <w:sz w:val="24"/>
          <w:szCs w:val="24"/>
          <w:rtl/>
          <w:lang w:bidi="ar-LB"/>
        </w:rPr>
        <w:t xml:space="preserve"> وفق المعادلة التالية:</w:t>
      </w:r>
    </w:p>
    <w:p w:rsidR="007B0A2C" w:rsidRPr="007B0A2C" w:rsidRDefault="007B0A2C" w:rsidP="007B0A2C">
      <w:pPr>
        <w:spacing w:line="240" w:lineRule="auto"/>
        <w:ind w:left="610" w:hanging="283"/>
        <w:contextualSpacing/>
        <w:jc w:val="both"/>
        <w:rPr>
          <w:rFonts w:ascii="Simplified Arabic" w:hAnsi="Simplified Arabic" w:cs="Simplified Arabic"/>
          <w:b/>
          <w:bCs/>
          <w:color w:val="000000" w:themeColor="text1"/>
          <w:sz w:val="24"/>
          <w:szCs w:val="24"/>
          <w:rtl/>
          <w:lang w:bidi="ar-LB"/>
        </w:rPr>
      </w:pPr>
      <w:r w:rsidRPr="007B0A2C">
        <w:rPr>
          <w:rFonts w:ascii="Simplified Arabic" w:hAnsi="Simplified Arabic" w:cs="Simplified Arabic" w:hint="cs"/>
          <w:b/>
          <w:bCs/>
          <w:color w:val="000000" w:themeColor="text1"/>
          <w:sz w:val="24"/>
          <w:szCs w:val="24"/>
          <w:rtl/>
          <w:lang w:bidi="ar-LB"/>
        </w:rPr>
        <w:t>العلامة النهائية= س%× العلامة الفنية للجهة الاستشارية/اعلى علامة فنية + ص% × اقل الأسعار الاجمالية/ سعر الجهة الاستشارية</w:t>
      </w:r>
    </w:p>
    <w:p w:rsidR="007B0A2C" w:rsidRDefault="007B0A2C" w:rsidP="00CA58CE">
      <w:pPr>
        <w:spacing w:line="240" w:lineRule="auto"/>
        <w:ind w:left="752"/>
        <w:contextualSpacing/>
        <w:jc w:val="both"/>
        <w:rPr>
          <w:rFonts w:ascii="Simplified Arabic" w:hAnsi="Simplified Arabic" w:cs="Simplified Arabic"/>
          <w:color w:val="000000" w:themeColor="text1"/>
          <w:sz w:val="24"/>
          <w:szCs w:val="24"/>
          <w:rtl/>
          <w:lang w:bidi="ar-LB"/>
        </w:rPr>
      </w:pPr>
      <w:r>
        <w:rPr>
          <w:rFonts w:ascii="Simplified Arabic" w:hAnsi="Simplified Arabic" w:cs="Simplified Arabic" w:hint="cs"/>
          <w:color w:val="000000" w:themeColor="text1"/>
          <w:sz w:val="24"/>
          <w:szCs w:val="24"/>
          <w:rtl/>
          <w:lang w:bidi="ar-LB"/>
        </w:rPr>
        <w:t>حيث س% تمثل نسبة (وزن العرض الفني) والذي يساوي 80%.</w:t>
      </w:r>
    </w:p>
    <w:p w:rsidR="007B0A2C" w:rsidRDefault="007B0A2C" w:rsidP="00CA58CE">
      <w:pPr>
        <w:spacing w:line="240" w:lineRule="auto"/>
        <w:ind w:left="752"/>
        <w:contextualSpacing/>
        <w:jc w:val="both"/>
        <w:rPr>
          <w:rFonts w:ascii="Simplified Arabic" w:hAnsi="Simplified Arabic" w:cs="Simplified Arabic"/>
          <w:color w:val="000000" w:themeColor="text1"/>
          <w:sz w:val="24"/>
          <w:szCs w:val="24"/>
          <w:rtl/>
          <w:lang w:bidi="ar-LB"/>
        </w:rPr>
      </w:pPr>
      <w:r>
        <w:rPr>
          <w:rFonts w:ascii="Simplified Arabic" w:hAnsi="Simplified Arabic" w:cs="Simplified Arabic" w:hint="cs"/>
          <w:color w:val="000000" w:themeColor="text1"/>
          <w:sz w:val="24"/>
          <w:szCs w:val="24"/>
          <w:rtl/>
          <w:lang w:bidi="ar-LB"/>
        </w:rPr>
        <w:t xml:space="preserve">      ص% تمثل نسبة (وزن العرض المالي) والذي يساوي 20%</w:t>
      </w:r>
    </w:p>
    <w:p w:rsidR="007B0A2C" w:rsidRDefault="007B0A2C" w:rsidP="007B0A2C">
      <w:pPr>
        <w:spacing w:line="240" w:lineRule="auto"/>
        <w:ind w:left="610" w:hanging="283"/>
        <w:contextualSpacing/>
        <w:jc w:val="both"/>
        <w:rPr>
          <w:rFonts w:ascii="Simplified Arabic" w:hAnsi="Simplified Arabic" w:cs="Simplified Arabic"/>
          <w:color w:val="000000" w:themeColor="text1"/>
          <w:sz w:val="24"/>
          <w:szCs w:val="24"/>
          <w:rtl/>
          <w:lang w:bidi="ar-LB"/>
        </w:rPr>
      </w:pPr>
      <w:r>
        <w:rPr>
          <w:rFonts w:ascii="Simplified Arabic" w:hAnsi="Simplified Arabic" w:cs="Simplified Arabic" w:hint="cs"/>
          <w:color w:val="000000" w:themeColor="text1"/>
          <w:sz w:val="24"/>
          <w:szCs w:val="24"/>
          <w:rtl/>
          <w:lang w:bidi="ar-LB"/>
        </w:rPr>
        <w:t xml:space="preserve">       </w:t>
      </w:r>
    </w:p>
    <w:p w:rsidR="00FD06EB" w:rsidRPr="00CA58CE" w:rsidRDefault="00342C52" w:rsidP="008C6E39">
      <w:pPr>
        <w:spacing w:after="0" w:line="240" w:lineRule="auto"/>
        <w:ind w:left="360" w:hanging="285"/>
        <w:jc w:val="both"/>
        <w:rPr>
          <w:rFonts w:ascii="Simplified Arabic" w:hAnsi="Simplified Arabic" w:cs="Simplified Arabic"/>
          <w:b/>
          <w:bCs/>
          <w:color w:val="002060"/>
          <w:sz w:val="28"/>
          <w:szCs w:val="28"/>
          <w:rtl/>
          <w:lang w:bidi="ar-JO"/>
        </w:rPr>
      </w:pPr>
      <w:r w:rsidRPr="00CA58CE">
        <w:rPr>
          <w:rFonts w:ascii="Simplified Arabic" w:hAnsi="Simplified Arabic" w:cs="Simplified Arabic" w:hint="cs"/>
          <w:b/>
          <w:bCs/>
          <w:color w:val="002060"/>
          <w:sz w:val="28"/>
          <w:szCs w:val="28"/>
          <w:rtl/>
          <w:lang w:bidi="ar-JO"/>
        </w:rPr>
        <w:t>1.10 شروط</w:t>
      </w:r>
      <w:r w:rsidR="00FD06EB" w:rsidRPr="00CA58CE">
        <w:rPr>
          <w:rFonts w:ascii="Simplified Arabic" w:hAnsi="Simplified Arabic" w:cs="Simplified Arabic"/>
          <w:b/>
          <w:bCs/>
          <w:color w:val="002060"/>
          <w:sz w:val="28"/>
          <w:szCs w:val="28"/>
          <w:rtl/>
          <w:lang w:bidi="ar-JO"/>
        </w:rPr>
        <w:t xml:space="preserve"> </w:t>
      </w:r>
      <w:r w:rsidR="00FD06EB" w:rsidRPr="00CA58CE">
        <w:rPr>
          <w:rFonts w:ascii="Simplified Arabic" w:hAnsi="Simplified Arabic" w:cs="Simplified Arabic" w:hint="cs"/>
          <w:b/>
          <w:bCs/>
          <w:color w:val="002060"/>
          <w:sz w:val="28"/>
          <w:szCs w:val="28"/>
          <w:rtl/>
          <w:lang w:bidi="ar-JO"/>
        </w:rPr>
        <w:t>عامة:</w:t>
      </w:r>
    </w:p>
    <w:p w:rsidR="00FD06EB" w:rsidRPr="00D20E5E" w:rsidRDefault="00FD06EB" w:rsidP="00CE406C">
      <w:pPr>
        <w:numPr>
          <w:ilvl w:val="0"/>
          <w:numId w:val="3"/>
        </w:numPr>
        <w:spacing w:after="0" w:line="240" w:lineRule="auto"/>
        <w:jc w:val="both"/>
        <w:rPr>
          <w:rFonts w:ascii="Simplified Arabic" w:hAnsi="Simplified Arabic" w:cs="Simplified Arabic"/>
          <w:color w:val="000000" w:themeColor="text1"/>
          <w:sz w:val="24"/>
          <w:szCs w:val="24"/>
        </w:rPr>
      </w:pPr>
      <w:r w:rsidRPr="00D20E5E">
        <w:rPr>
          <w:rFonts w:ascii="Simplified Arabic" w:hAnsi="Simplified Arabic" w:cs="Simplified Arabic"/>
          <w:color w:val="000000" w:themeColor="text1"/>
          <w:sz w:val="24"/>
          <w:szCs w:val="24"/>
          <w:rtl/>
        </w:rPr>
        <w:t xml:space="preserve">يحق للجنة العطاءات استبعاد العرض في حالة مخالفته لشروط العطاء، او إذا كانت تتعدى الموازنة المرصودة للعطاء أو </w:t>
      </w:r>
      <w:r w:rsidR="008C6E39" w:rsidRPr="00D20E5E">
        <w:rPr>
          <w:rFonts w:ascii="Simplified Arabic" w:hAnsi="Simplified Arabic" w:cs="Simplified Arabic"/>
          <w:color w:val="000000" w:themeColor="text1"/>
          <w:sz w:val="24"/>
          <w:szCs w:val="24"/>
          <w:rtl/>
        </w:rPr>
        <w:t>أكثر</w:t>
      </w:r>
      <w:r w:rsidRPr="00D20E5E">
        <w:rPr>
          <w:rFonts w:ascii="Simplified Arabic" w:hAnsi="Simplified Arabic" w:cs="Simplified Arabic"/>
          <w:color w:val="000000" w:themeColor="text1"/>
          <w:sz w:val="24"/>
          <w:szCs w:val="24"/>
          <w:rtl/>
        </w:rPr>
        <w:t xml:space="preserve"> بكثير من اسعار الكلفة او الاسعار الدارجة او الاسعار المقدرة.</w:t>
      </w:r>
    </w:p>
    <w:p w:rsidR="00FD06EB" w:rsidRPr="00D20E5E" w:rsidRDefault="00FD06EB" w:rsidP="00CE406C">
      <w:pPr>
        <w:numPr>
          <w:ilvl w:val="0"/>
          <w:numId w:val="3"/>
        </w:numPr>
        <w:spacing w:after="0" w:line="240" w:lineRule="auto"/>
        <w:jc w:val="both"/>
        <w:rPr>
          <w:rFonts w:ascii="Simplified Arabic" w:hAnsi="Simplified Arabic" w:cs="Simplified Arabic"/>
          <w:color w:val="000000" w:themeColor="text1"/>
          <w:sz w:val="24"/>
          <w:szCs w:val="24"/>
          <w:lang w:bidi="ar-JO"/>
        </w:rPr>
      </w:pPr>
      <w:r w:rsidRPr="00D20E5E">
        <w:rPr>
          <w:rFonts w:ascii="Simplified Arabic" w:hAnsi="Simplified Arabic" w:cs="Simplified Arabic"/>
          <w:color w:val="000000" w:themeColor="text1"/>
          <w:sz w:val="24"/>
          <w:szCs w:val="24"/>
          <w:rtl/>
          <w:lang w:bidi="ar-JO"/>
        </w:rPr>
        <w:t>للجنة العطاءات الحق في إلغاء أو تأجيل العطاء أو تمديد مدته أو اعادة طرحه أو تجزئته بدون إبداء أية أسباب وبدون أن يكون للمناقص الحق في مطالبتها بأي إيضاح أو تفسير أو تعويض.</w:t>
      </w:r>
    </w:p>
    <w:p w:rsidR="00FD06EB" w:rsidRPr="00D20E5E" w:rsidRDefault="00FD06EB" w:rsidP="00CE406C">
      <w:pPr>
        <w:numPr>
          <w:ilvl w:val="0"/>
          <w:numId w:val="3"/>
        </w:numPr>
        <w:spacing w:after="0" w:line="240" w:lineRule="auto"/>
        <w:contextualSpacing/>
        <w:jc w:val="both"/>
        <w:rPr>
          <w:rFonts w:ascii="Simplified Arabic" w:hAnsi="Simplified Arabic" w:cs="Simplified Arabic"/>
          <w:color w:val="000000" w:themeColor="text1"/>
          <w:sz w:val="24"/>
          <w:szCs w:val="24"/>
          <w:lang w:bidi="ar-JO"/>
        </w:rPr>
      </w:pPr>
      <w:r w:rsidRPr="00D20E5E">
        <w:rPr>
          <w:rFonts w:ascii="Simplified Arabic" w:hAnsi="Simplified Arabic" w:cs="Simplified Arabic"/>
          <w:color w:val="000000" w:themeColor="text1"/>
          <w:sz w:val="24"/>
          <w:szCs w:val="24"/>
          <w:rtl/>
          <w:lang w:bidi="ar-JO"/>
        </w:rPr>
        <w:t>أجور الإعلان على من يرسو عليه العطاء.</w:t>
      </w:r>
    </w:p>
    <w:p w:rsidR="00D20E5E" w:rsidRDefault="00D20E5E" w:rsidP="00CE406C">
      <w:pPr>
        <w:numPr>
          <w:ilvl w:val="0"/>
          <w:numId w:val="3"/>
        </w:numPr>
        <w:spacing w:after="0" w:line="240" w:lineRule="auto"/>
        <w:contextualSpacing/>
        <w:jc w:val="both"/>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يراعى في تصميم الدراسة والملخص باللغتين العربية والانجليزية مواصفات المجلس في التصميم، على ان يقدم للمجلس (3) بروفات للتصميم الداخلي والخارجي ليقدم ملاحظاته عليها قبل اعتمادها.</w:t>
      </w:r>
    </w:p>
    <w:p w:rsidR="00D20E5E" w:rsidRPr="00D20E5E" w:rsidRDefault="00D20E5E" w:rsidP="00CE406C">
      <w:pPr>
        <w:numPr>
          <w:ilvl w:val="0"/>
          <w:numId w:val="3"/>
        </w:numPr>
        <w:spacing w:after="0" w:line="240" w:lineRule="auto"/>
        <w:contextualSpacing/>
        <w:jc w:val="both"/>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يراعى في طباعة الدراسة والملخص سواء كانت الورقية او الالكترونية مواصفات المجلس.</w:t>
      </w:r>
    </w:p>
    <w:p w:rsidR="008C6E39" w:rsidRDefault="008C6E39" w:rsidP="00CE406C">
      <w:pPr>
        <w:numPr>
          <w:ilvl w:val="0"/>
          <w:numId w:val="3"/>
        </w:numPr>
        <w:spacing w:after="0" w:line="240" w:lineRule="auto"/>
        <w:contextualSpacing/>
        <w:jc w:val="both"/>
        <w:rPr>
          <w:rFonts w:ascii="Simplified Arabic" w:hAnsi="Simplified Arabic" w:cs="Simplified Arabic"/>
          <w:color w:val="000000" w:themeColor="text1"/>
          <w:sz w:val="24"/>
          <w:szCs w:val="24"/>
          <w:lang w:bidi="ar-JO"/>
        </w:rPr>
      </w:pPr>
      <w:r w:rsidRPr="00D20E5E">
        <w:rPr>
          <w:rFonts w:ascii="Simplified Arabic" w:hAnsi="Simplified Arabic" w:cs="Simplified Arabic"/>
          <w:color w:val="000000" w:themeColor="text1"/>
          <w:sz w:val="24"/>
          <w:szCs w:val="24"/>
          <w:rtl/>
          <w:lang w:bidi="ar-JO"/>
        </w:rPr>
        <w:t xml:space="preserve">تعتبر مخرجات المهمة ملكاً للمجلس الأعلى للسكان، ولا يحق </w:t>
      </w:r>
      <w:r w:rsidR="00C50C0A">
        <w:rPr>
          <w:rFonts w:ascii="Simplified Arabic" w:hAnsi="Simplified Arabic" w:cs="Simplified Arabic" w:hint="cs"/>
          <w:color w:val="000000" w:themeColor="text1"/>
          <w:sz w:val="24"/>
          <w:szCs w:val="24"/>
          <w:rtl/>
          <w:lang w:bidi="ar-JO"/>
        </w:rPr>
        <w:t>للجهة الاستشارية</w:t>
      </w:r>
      <w:r w:rsidRPr="00D20E5E">
        <w:rPr>
          <w:rFonts w:ascii="Simplified Arabic" w:hAnsi="Simplified Arabic" w:cs="Simplified Arabic"/>
          <w:color w:val="000000" w:themeColor="text1"/>
          <w:sz w:val="24"/>
          <w:szCs w:val="24"/>
          <w:rtl/>
          <w:lang w:bidi="ar-JO"/>
        </w:rPr>
        <w:t xml:space="preserve"> استخدام</w:t>
      </w:r>
      <w:r w:rsidR="00C50C0A">
        <w:rPr>
          <w:rFonts w:ascii="Simplified Arabic" w:hAnsi="Simplified Arabic" w:cs="Simplified Arabic" w:hint="cs"/>
          <w:color w:val="000000" w:themeColor="text1"/>
          <w:sz w:val="24"/>
          <w:szCs w:val="24"/>
          <w:rtl/>
          <w:lang w:bidi="ar-JO"/>
        </w:rPr>
        <w:t>ها</w:t>
      </w:r>
      <w:r w:rsidRPr="00D20E5E">
        <w:rPr>
          <w:rFonts w:ascii="Simplified Arabic" w:hAnsi="Simplified Arabic" w:cs="Simplified Arabic"/>
          <w:color w:val="000000" w:themeColor="text1"/>
          <w:sz w:val="24"/>
          <w:szCs w:val="24"/>
          <w:rtl/>
          <w:lang w:bidi="ar-JO"/>
        </w:rPr>
        <w:t xml:space="preserve"> بعد الانتهاء من المهمة أو خلالها إلا بعد اخذ الموافقة الخطية من المجلس الأعلى للسكان</w:t>
      </w:r>
      <w:r w:rsidR="00F86DFF" w:rsidRPr="00D20E5E">
        <w:rPr>
          <w:rFonts w:ascii="Simplified Arabic" w:hAnsi="Simplified Arabic" w:cs="Simplified Arabic"/>
          <w:color w:val="000000" w:themeColor="text1"/>
          <w:sz w:val="24"/>
          <w:szCs w:val="24"/>
          <w:rtl/>
          <w:lang w:bidi="ar-JO"/>
        </w:rPr>
        <w:t>.</w:t>
      </w:r>
    </w:p>
    <w:p w:rsidR="00435F71" w:rsidRPr="00C50C0A" w:rsidRDefault="00435F71" w:rsidP="00CE406C">
      <w:pPr>
        <w:numPr>
          <w:ilvl w:val="0"/>
          <w:numId w:val="3"/>
        </w:numPr>
        <w:spacing w:after="0" w:line="240" w:lineRule="auto"/>
        <w:jc w:val="lowKashida"/>
        <w:rPr>
          <w:rFonts w:ascii="Simplified Arabic" w:hAnsi="Simplified Arabic" w:cs="Simplified Arabic"/>
          <w:color w:val="000000" w:themeColor="text1"/>
          <w:sz w:val="24"/>
          <w:szCs w:val="24"/>
          <w:lang w:bidi="ar-JO"/>
        </w:rPr>
      </w:pPr>
      <w:r>
        <w:rPr>
          <w:rFonts w:ascii="Simplified Arabic" w:hAnsi="Simplified Arabic" w:cs="Simplified Arabic" w:hint="cs"/>
          <w:color w:val="000000" w:themeColor="text1"/>
          <w:sz w:val="24"/>
          <w:szCs w:val="24"/>
          <w:rtl/>
          <w:lang w:bidi="ar-JO"/>
        </w:rPr>
        <w:t xml:space="preserve">تلتزم الجهة الاستشارية بتقديم مجموعة من الصور التي تتعلق بالموضوع وذات مواصفات عالية ويوافق اصحابها على استخدامها من قبل المجلس. </w:t>
      </w:r>
    </w:p>
    <w:p w:rsidR="00435F71" w:rsidRDefault="00435F71" w:rsidP="00CE406C">
      <w:pPr>
        <w:numPr>
          <w:ilvl w:val="0"/>
          <w:numId w:val="3"/>
        </w:numPr>
        <w:spacing w:after="0" w:line="240" w:lineRule="auto"/>
        <w:jc w:val="lowKashida"/>
        <w:rPr>
          <w:rFonts w:ascii="Simplified Arabic" w:hAnsi="Simplified Arabic" w:cs="Simplified Arabic"/>
          <w:color w:val="000000" w:themeColor="text1"/>
          <w:sz w:val="24"/>
          <w:szCs w:val="24"/>
          <w:lang w:bidi="ar-JO"/>
        </w:rPr>
      </w:pPr>
      <w:r w:rsidRPr="00C50C0A">
        <w:rPr>
          <w:rFonts w:ascii="Simplified Arabic" w:hAnsi="Simplified Arabic" w:cs="Simplified Arabic" w:hint="cs"/>
          <w:color w:val="000000" w:themeColor="text1"/>
          <w:sz w:val="24"/>
          <w:szCs w:val="24"/>
          <w:rtl/>
          <w:lang w:bidi="ar-JO"/>
        </w:rPr>
        <w:t>تلتزم الجهة الاستشارية</w:t>
      </w:r>
      <w:r w:rsidRPr="00C50C0A">
        <w:rPr>
          <w:rFonts w:ascii="Simplified Arabic" w:hAnsi="Simplified Arabic" w:cs="Simplified Arabic"/>
          <w:color w:val="000000" w:themeColor="text1"/>
          <w:sz w:val="24"/>
          <w:szCs w:val="24"/>
          <w:rtl/>
          <w:lang w:bidi="ar-JO"/>
        </w:rPr>
        <w:t xml:space="preserve"> بتقديم ملف </w:t>
      </w:r>
      <w:r w:rsidRPr="00C50C0A">
        <w:rPr>
          <w:rFonts w:ascii="Simplified Arabic" w:hAnsi="Simplified Arabic" w:cs="Simplified Arabic"/>
          <w:color w:val="000000" w:themeColor="text1"/>
          <w:sz w:val="24"/>
          <w:szCs w:val="24"/>
          <w:lang w:bidi="ar-JO"/>
        </w:rPr>
        <w:t>excel</w:t>
      </w:r>
      <w:r w:rsidRPr="00C50C0A">
        <w:rPr>
          <w:rFonts w:ascii="Simplified Arabic" w:hAnsi="Simplified Arabic" w:cs="Simplified Arabic"/>
          <w:color w:val="000000" w:themeColor="text1"/>
          <w:sz w:val="24"/>
          <w:szCs w:val="24"/>
          <w:rtl/>
          <w:lang w:bidi="ar-JO"/>
        </w:rPr>
        <w:t xml:space="preserve"> اكسل للبيانات والجداول والرسوم البيانية الخاصة </w:t>
      </w:r>
      <w:r w:rsidRPr="00C50C0A">
        <w:rPr>
          <w:rFonts w:ascii="Simplified Arabic" w:hAnsi="Simplified Arabic" w:cs="Simplified Arabic" w:hint="cs"/>
          <w:color w:val="000000" w:themeColor="text1"/>
          <w:sz w:val="24"/>
          <w:szCs w:val="24"/>
          <w:rtl/>
          <w:lang w:bidi="ar-JO"/>
        </w:rPr>
        <w:t xml:space="preserve">بالدراسة </w:t>
      </w:r>
      <w:r w:rsidRPr="00C50C0A">
        <w:rPr>
          <w:rFonts w:ascii="Simplified Arabic" w:hAnsi="Simplified Arabic" w:cs="Simplified Arabic"/>
          <w:color w:val="000000" w:themeColor="text1"/>
          <w:sz w:val="24"/>
          <w:szCs w:val="24"/>
          <w:rtl/>
          <w:lang w:bidi="ar-JO"/>
        </w:rPr>
        <w:t>على أن تكون فعالة</w:t>
      </w:r>
      <w:r w:rsidRPr="00C50C0A">
        <w:rPr>
          <w:rFonts w:ascii="Simplified Arabic" w:hAnsi="Simplified Arabic" w:cs="Simplified Arabic" w:hint="cs"/>
          <w:color w:val="000000" w:themeColor="text1"/>
          <w:sz w:val="24"/>
          <w:szCs w:val="24"/>
          <w:rtl/>
          <w:lang w:bidi="ar-JO"/>
        </w:rPr>
        <w:t>.</w:t>
      </w:r>
    </w:p>
    <w:p w:rsidR="00437BD5" w:rsidRDefault="00437BD5" w:rsidP="00437BD5">
      <w:pPr>
        <w:spacing w:after="0" w:line="240" w:lineRule="auto"/>
        <w:ind w:left="720"/>
        <w:jc w:val="lowKashida"/>
        <w:rPr>
          <w:rFonts w:ascii="Simplified Arabic" w:hAnsi="Simplified Arabic" w:cs="Simplified Arabic"/>
          <w:color w:val="000000" w:themeColor="text1"/>
          <w:sz w:val="24"/>
          <w:szCs w:val="24"/>
          <w:lang w:bidi="ar-JO"/>
        </w:rPr>
      </w:pPr>
    </w:p>
    <w:p w:rsidR="0024705A" w:rsidRPr="0024705A" w:rsidRDefault="0024705A" w:rsidP="0024705A">
      <w:pPr>
        <w:spacing w:after="0" w:line="240" w:lineRule="auto"/>
        <w:contextualSpacing/>
        <w:jc w:val="both"/>
        <w:rPr>
          <w:rFonts w:ascii="Simplified Arabic" w:hAnsi="Simplified Arabic" w:cs="Simplified Arabic"/>
          <w:color w:val="000000" w:themeColor="text1"/>
          <w:sz w:val="24"/>
          <w:szCs w:val="24"/>
          <w:rtl/>
          <w:lang w:bidi="ar-JO"/>
        </w:rPr>
      </w:pPr>
    </w:p>
    <w:p w:rsidR="00FD06EB" w:rsidRPr="00BC6E32" w:rsidRDefault="00FD06EB" w:rsidP="00660BA4">
      <w:pPr>
        <w:spacing w:after="0" w:line="240" w:lineRule="auto"/>
        <w:ind w:left="1080"/>
        <w:jc w:val="both"/>
        <w:rPr>
          <w:rFonts w:ascii="Arial" w:hAnsi="Arial"/>
          <w:color w:val="FF0000"/>
          <w:rtl/>
          <w:lang w:bidi="ar-JO"/>
        </w:rPr>
      </w:pPr>
      <w:r w:rsidRPr="00BC6E32">
        <w:rPr>
          <w:rFonts w:ascii="Arial" w:hAnsi="Arial" w:hint="cs"/>
          <w:color w:val="FF0000"/>
          <w:rtl/>
          <w:lang w:bidi="ar-JO"/>
        </w:rPr>
        <w:t>.</w:t>
      </w:r>
    </w:p>
    <w:sectPr w:rsidR="00FD06EB" w:rsidRPr="00BC6E32" w:rsidSect="0071079B">
      <w:footerReference w:type="default" r:id="rId9"/>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BF" w:rsidRDefault="001F63BF" w:rsidP="00542BFB">
      <w:pPr>
        <w:spacing w:after="0" w:line="240" w:lineRule="auto"/>
      </w:pPr>
      <w:r>
        <w:separator/>
      </w:r>
    </w:p>
  </w:endnote>
  <w:endnote w:type="continuationSeparator" w:id="0">
    <w:p w:rsidR="001F63BF" w:rsidRDefault="001F63BF" w:rsidP="0054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DIN">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8" w:usb3="00000000" w:csb0="00000041" w:csb1="00000000"/>
  </w:font>
  <w:font w:name="Sakkal Majalla">
    <w:altName w:val="Times New Roman"/>
    <w:panose1 w:val="02000000000000000000"/>
    <w:charset w:val="00"/>
    <w:family w:val="auto"/>
    <w:pitch w:val="variable"/>
    <w:sig w:usb0="80002007" w:usb1="80000000" w:usb2="00000008" w:usb3="00000000" w:csb0="000000D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6522120"/>
      <w:docPartObj>
        <w:docPartGallery w:val="Page Numbers (Bottom of Page)"/>
        <w:docPartUnique/>
      </w:docPartObj>
    </w:sdtPr>
    <w:sdtEndPr>
      <w:rPr>
        <w:noProof/>
      </w:rPr>
    </w:sdtEndPr>
    <w:sdtContent>
      <w:p w:rsidR="005D24A2" w:rsidRDefault="005D24A2">
        <w:pPr>
          <w:pStyle w:val="Footer"/>
          <w:jc w:val="center"/>
        </w:pPr>
        <w:r>
          <w:fldChar w:fldCharType="begin"/>
        </w:r>
        <w:r>
          <w:instrText xml:space="preserve"> PAGE   \* MERGEFORMAT </w:instrText>
        </w:r>
        <w:r>
          <w:fldChar w:fldCharType="separate"/>
        </w:r>
        <w:r w:rsidR="00763B5C">
          <w:rPr>
            <w:noProof/>
            <w:rtl/>
          </w:rPr>
          <w:t>1</w:t>
        </w:r>
        <w:r>
          <w:rPr>
            <w:noProof/>
          </w:rPr>
          <w:fldChar w:fldCharType="end"/>
        </w:r>
      </w:p>
    </w:sdtContent>
  </w:sdt>
  <w:p w:rsidR="005D24A2" w:rsidRDefault="005D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BF" w:rsidRDefault="001F63BF" w:rsidP="00542BFB">
      <w:pPr>
        <w:spacing w:after="0" w:line="240" w:lineRule="auto"/>
      </w:pPr>
      <w:r>
        <w:separator/>
      </w:r>
    </w:p>
  </w:footnote>
  <w:footnote w:type="continuationSeparator" w:id="0">
    <w:p w:rsidR="001F63BF" w:rsidRDefault="001F63BF" w:rsidP="00542BFB">
      <w:pPr>
        <w:spacing w:after="0" w:line="240" w:lineRule="auto"/>
      </w:pPr>
      <w:r>
        <w:continuationSeparator/>
      </w:r>
    </w:p>
  </w:footnote>
  <w:footnote w:id="1">
    <w:p w:rsidR="005D24A2" w:rsidRPr="00604B90" w:rsidRDefault="005D24A2" w:rsidP="00203E42">
      <w:pPr>
        <w:pStyle w:val="FootnoteText"/>
        <w:rPr>
          <w:rFonts w:ascii="Simplified Arabic" w:hAnsi="Simplified Arabic" w:cs="Simplified Arabic"/>
          <w:rtl/>
          <w:lang w:bidi="ar-JO"/>
        </w:rPr>
      </w:pPr>
      <w:r w:rsidRPr="00604B90">
        <w:rPr>
          <w:rStyle w:val="FootnoteReference"/>
          <w:rFonts w:ascii="Simplified Arabic" w:hAnsi="Simplified Arabic" w:cs="Simplified Arabic"/>
        </w:rPr>
        <w:footnoteRef/>
      </w:r>
      <w:r w:rsidRPr="00604B90">
        <w:rPr>
          <w:rFonts w:ascii="Simplified Arabic" w:hAnsi="Simplified Arabic" w:cs="Simplified Arabic"/>
        </w:rPr>
        <w:t xml:space="preserve"> </w:t>
      </w:r>
      <w:r w:rsidRPr="00604B90">
        <w:rPr>
          <w:rFonts w:ascii="Simplified Arabic" w:hAnsi="Simplified Arabic" w:cs="Simplified Arabic"/>
          <w:rtl/>
          <w:lang w:bidi="ar-JO"/>
        </w:rPr>
        <w:t xml:space="preserve"> دائرة الإحصاءات العامة، 2016، تقرير النتائج الرئيسة للتعداد العام للسكان والمساكن 2015</w:t>
      </w:r>
    </w:p>
  </w:footnote>
  <w:footnote w:id="2">
    <w:p w:rsidR="005D24A2" w:rsidRPr="00695C24" w:rsidRDefault="005D24A2" w:rsidP="00695C24">
      <w:pPr>
        <w:pStyle w:val="FootnoteText"/>
        <w:jc w:val="right"/>
        <w:rPr>
          <w:rFonts w:asciiTheme="majorBidi" w:hAnsiTheme="majorBidi" w:cstheme="majorBidi"/>
          <w:rtl/>
          <w:lang w:bidi="ar-JO"/>
        </w:rPr>
      </w:pPr>
      <w:r w:rsidRPr="00695C24">
        <w:rPr>
          <w:rStyle w:val="FootnoteReference"/>
          <w:rFonts w:asciiTheme="majorBidi" w:hAnsiTheme="majorBidi" w:cstheme="majorBidi"/>
        </w:rPr>
        <w:footnoteRef/>
      </w:r>
      <w:r w:rsidRPr="00695C24">
        <w:rPr>
          <w:rFonts w:asciiTheme="majorBidi" w:hAnsiTheme="majorBidi" w:cstheme="majorBidi"/>
        </w:rPr>
        <w:t xml:space="preserve"> dos_home_a/main/linked-html/Emp_unEmp.htm</w:t>
      </w:r>
    </w:p>
  </w:footnote>
  <w:footnote w:id="3">
    <w:p w:rsidR="005D24A2" w:rsidRPr="00695C24" w:rsidRDefault="005D24A2" w:rsidP="00695C24">
      <w:pPr>
        <w:autoSpaceDE w:val="0"/>
        <w:autoSpaceDN w:val="0"/>
        <w:bidi w:val="0"/>
        <w:adjustRightInd w:val="0"/>
        <w:spacing w:after="0" w:line="240" w:lineRule="auto"/>
        <w:jc w:val="both"/>
        <w:rPr>
          <w:rFonts w:asciiTheme="majorBidi" w:hAnsiTheme="majorBidi" w:cstheme="majorBidi"/>
          <w:sz w:val="20"/>
          <w:szCs w:val="20"/>
          <w:rtl/>
          <w:lang w:bidi="ar-JO"/>
        </w:rPr>
      </w:pPr>
      <w:r w:rsidRPr="00695C24">
        <w:rPr>
          <w:rStyle w:val="FootnoteReference"/>
          <w:rFonts w:asciiTheme="majorBidi" w:hAnsiTheme="majorBidi" w:cstheme="majorBidi"/>
          <w:sz w:val="20"/>
          <w:szCs w:val="20"/>
        </w:rPr>
        <w:footnoteRef/>
      </w:r>
      <w:r w:rsidRPr="00695C24">
        <w:rPr>
          <w:rFonts w:asciiTheme="majorBidi" w:hAnsiTheme="majorBidi" w:cstheme="majorBidi"/>
          <w:sz w:val="20"/>
          <w:szCs w:val="20"/>
        </w:rPr>
        <w:t xml:space="preserve"> Laura Diaconu,</w:t>
      </w:r>
      <w:r w:rsidRPr="00695C24">
        <w:rPr>
          <w:rFonts w:asciiTheme="majorBidi" w:hAnsiTheme="majorBidi" w:cstheme="majorBidi"/>
          <w:b/>
          <w:bCs/>
          <w:sz w:val="20"/>
          <w:szCs w:val="20"/>
        </w:rPr>
        <w:t xml:space="preserve"> </w:t>
      </w:r>
      <w:r w:rsidRPr="00695C24">
        <w:rPr>
          <w:rFonts w:asciiTheme="majorBidi" w:hAnsiTheme="majorBidi" w:cstheme="majorBidi"/>
          <w:sz w:val="20"/>
          <w:szCs w:val="20"/>
        </w:rPr>
        <w:t>The Refugees and the economic growth in the EU States: Challenges and opportunities CES Working Papers – Volume VII, Issue 4</w:t>
      </w:r>
      <w:r w:rsidRPr="00695C24">
        <w:rPr>
          <w:rFonts w:asciiTheme="majorBidi" w:hAnsiTheme="majorBidi" w:cstheme="majorBidi"/>
          <w:sz w:val="20"/>
          <w:szCs w:val="20"/>
          <w:rtl/>
        </w:rPr>
        <w:t xml:space="preserve">   ,</w:t>
      </w:r>
    </w:p>
  </w:footnote>
  <w:footnote w:id="4">
    <w:p w:rsidR="005D24A2" w:rsidRPr="00F52826" w:rsidRDefault="005D24A2" w:rsidP="00203E42">
      <w:pPr>
        <w:autoSpaceDE w:val="0"/>
        <w:autoSpaceDN w:val="0"/>
        <w:adjustRightInd w:val="0"/>
        <w:spacing w:after="0" w:line="240" w:lineRule="auto"/>
        <w:rPr>
          <w:rFonts w:ascii="Simplified Arabic" w:hAnsi="Simplified Arabic" w:cs="Simplified Arabic"/>
          <w:color w:val="000101"/>
          <w:sz w:val="20"/>
          <w:szCs w:val="20"/>
        </w:rPr>
      </w:pPr>
      <w:r w:rsidRPr="00F52826">
        <w:rPr>
          <w:rStyle w:val="FootnoteReference"/>
          <w:rFonts w:ascii="Simplified Arabic" w:hAnsi="Simplified Arabic" w:cs="Simplified Arabic"/>
        </w:rPr>
        <w:footnoteRef/>
      </w:r>
      <w:r w:rsidRPr="00F52826">
        <w:rPr>
          <w:rFonts w:ascii="Simplified Arabic" w:hAnsi="Simplified Arabic" w:cs="Simplified Arabic"/>
          <w:sz w:val="20"/>
          <w:szCs w:val="20"/>
        </w:rPr>
        <w:t xml:space="preserve"> </w:t>
      </w:r>
      <w:r w:rsidRPr="00F52826">
        <w:rPr>
          <w:rFonts w:ascii="Simplified Arabic" w:hAnsi="Simplified Arabic" w:cs="Simplified Arabic"/>
          <w:color w:val="000101"/>
          <w:sz w:val="20"/>
          <w:szCs w:val="20"/>
          <w:rtl/>
        </w:rPr>
        <w:t>خالد</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الوزني،</w:t>
      </w:r>
      <w:r w:rsidRPr="00F52826">
        <w:rPr>
          <w:rFonts w:ascii="Simplified Arabic" w:hAnsi="Simplified Arabic" w:cs="Simplified Arabic"/>
          <w:color w:val="000101"/>
          <w:sz w:val="20"/>
          <w:szCs w:val="20"/>
        </w:rPr>
        <w:t xml:space="preserve">2014 </w:t>
      </w:r>
      <w:r w:rsidRPr="00F52826">
        <w:rPr>
          <w:rFonts w:ascii="Simplified Arabic" w:hAnsi="Simplified Arabic" w:cs="Simplified Arabic"/>
          <w:color w:val="000101"/>
          <w:sz w:val="20"/>
          <w:szCs w:val="20"/>
          <w:rtl/>
        </w:rPr>
        <w:t>،</w:t>
      </w:r>
      <w:r w:rsidRPr="00F52826">
        <w:rPr>
          <w:rFonts w:ascii="Simplified Arabic" w:hAnsi="Simplified Arabic" w:cs="Simplified Arabic"/>
          <w:color w:val="000101"/>
          <w:sz w:val="20"/>
          <w:szCs w:val="20"/>
          <w:rtl/>
          <w:lang w:bidi="ar-JO"/>
        </w:rPr>
        <w:t xml:space="preserve"> </w:t>
      </w:r>
      <w:r w:rsidRPr="00F52826">
        <w:rPr>
          <w:rFonts w:ascii="Simplified Arabic" w:hAnsi="Simplified Arabic" w:cs="Simplified Arabic"/>
          <w:color w:val="000101"/>
          <w:sz w:val="20"/>
          <w:szCs w:val="20"/>
          <w:rtl/>
        </w:rPr>
        <w:t>الآثار</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الاقتصادية</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والاجتماعية</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للاجئين</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السوريين</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على</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الأردن</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إطار</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المغانم</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والمغارم،</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مؤسسة</w:t>
      </w:r>
      <w:r w:rsidRPr="00F52826">
        <w:rPr>
          <w:rFonts w:ascii="Simplified Arabic" w:hAnsi="Simplified Arabic" w:cs="Simplified Arabic"/>
          <w:color w:val="000101"/>
          <w:sz w:val="20"/>
          <w:szCs w:val="20"/>
        </w:rPr>
        <w:t xml:space="preserve"> </w:t>
      </w:r>
      <w:r w:rsidRPr="00F52826">
        <w:rPr>
          <w:rFonts w:ascii="Simplified Arabic" w:hAnsi="Simplified Arabic" w:cs="Simplified Arabic"/>
          <w:color w:val="000101"/>
          <w:sz w:val="20"/>
          <w:szCs w:val="20"/>
          <w:rtl/>
        </w:rPr>
        <w:t>كونرادأديناور،</w:t>
      </w:r>
    </w:p>
    <w:p w:rsidR="005D24A2" w:rsidRPr="00F52826" w:rsidRDefault="005D24A2" w:rsidP="00203E42">
      <w:pPr>
        <w:pStyle w:val="FootnoteText"/>
        <w:rPr>
          <w:rtl/>
          <w:lang w:bidi="ar-JO"/>
        </w:rPr>
      </w:pPr>
      <w:r w:rsidRPr="00F52826">
        <w:rPr>
          <w:rFonts w:ascii="Simplified Arabic" w:hAnsi="Simplified Arabic" w:cs="Simplified Arabic"/>
          <w:color w:val="000101"/>
          <w:rtl/>
        </w:rPr>
        <w:t>مكتب</w:t>
      </w:r>
      <w:r w:rsidRPr="00F52826">
        <w:rPr>
          <w:rFonts w:ascii="Simplified Arabic" w:hAnsi="Simplified Arabic" w:cs="Simplified Arabic"/>
          <w:color w:val="000101"/>
        </w:rPr>
        <w:t xml:space="preserve"> </w:t>
      </w:r>
      <w:r w:rsidRPr="00F52826">
        <w:rPr>
          <w:rFonts w:ascii="Simplified Arabic" w:hAnsi="Simplified Arabic" w:cs="Simplified Arabic"/>
          <w:color w:val="000101"/>
          <w:rtl/>
        </w:rPr>
        <w:t>الأردن</w:t>
      </w:r>
      <w:r w:rsidRPr="00F52826">
        <w:rPr>
          <w:rFonts w:ascii="Simplified Arabic" w:hAnsi="Simplified Arabic" w:cs="Simplified Arabic"/>
          <w:color w:val="000101"/>
        </w:rPr>
        <w:t>.</w:t>
      </w:r>
    </w:p>
  </w:footnote>
  <w:footnote w:id="5">
    <w:p w:rsidR="005D24A2" w:rsidRPr="00DB1C50" w:rsidRDefault="005D24A2" w:rsidP="00203E42">
      <w:pPr>
        <w:pStyle w:val="FootnoteText"/>
        <w:rPr>
          <w:rFonts w:ascii="Simplified Arabic" w:hAnsi="Simplified Arabic" w:cs="Simplified Arabic"/>
          <w:rtl/>
          <w:lang w:bidi="ar-JO"/>
        </w:rPr>
      </w:pPr>
      <w:r w:rsidRPr="00DB1C50">
        <w:rPr>
          <w:rStyle w:val="FootnoteReference"/>
          <w:rFonts w:ascii="Simplified Arabic" w:hAnsi="Simplified Arabic" w:cs="Simplified Arabic"/>
        </w:rPr>
        <w:footnoteRef/>
      </w:r>
      <w:r w:rsidRPr="00DB1C50">
        <w:rPr>
          <w:rFonts w:ascii="Simplified Arabic" w:hAnsi="Simplified Arabic" w:cs="Simplified Arabic"/>
        </w:rPr>
        <w:t xml:space="preserve"> </w:t>
      </w:r>
      <w:r w:rsidRPr="00DB1C50">
        <w:rPr>
          <w:rFonts w:ascii="Simplified Arabic" w:hAnsi="Simplified Arabic" w:cs="Simplified Arabic"/>
          <w:rtl/>
        </w:rPr>
        <w:t xml:space="preserve"> المرصد الاقتصادي الأردني المستقل، 2015، </w:t>
      </w:r>
      <w:r w:rsidRPr="00DB1C50">
        <w:rPr>
          <w:rFonts w:ascii="Simplified Arabic" w:hAnsi="Simplified Arabic" w:cs="Simplified Arabic"/>
          <w:color w:val="000000" w:themeColor="text1"/>
          <w:rtl/>
        </w:rPr>
        <w:t>الاثر الاقتصادي والاجتماعي للاجئين السوريين على الاردن، تحويل التحديات الى فرص</w:t>
      </w:r>
      <w:r>
        <w:rPr>
          <w:rFonts w:ascii="Simplified Arabic" w:hAnsi="Simplified Arabic" w:cs="Simplified Arabic" w:hint="cs"/>
          <w:color w:val="000000" w:themeColor="text1"/>
          <w:rtl/>
        </w:rPr>
        <w:t>، 2015</w:t>
      </w:r>
    </w:p>
  </w:footnote>
  <w:footnote w:id="6">
    <w:p w:rsidR="005D24A2" w:rsidRPr="00B640F3" w:rsidRDefault="005D24A2" w:rsidP="00203E42">
      <w:pPr>
        <w:autoSpaceDE w:val="0"/>
        <w:autoSpaceDN w:val="0"/>
        <w:adjustRightInd w:val="0"/>
        <w:spacing w:after="0" w:line="240" w:lineRule="auto"/>
        <w:rPr>
          <w:rFonts w:ascii="Simplified Arabic" w:hAnsi="Simplified Arabic" w:cs="Simplified Arabic"/>
          <w:sz w:val="20"/>
          <w:szCs w:val="20"/>
          <w:rtl/>
          <w:lang w:bidi="ar-JO"/>
        </w:rPr>
      </w:pPr>
      <w:r w:rsidRPr="00B640F3">
        <w:rPr>
          <w:rStyle w:val="FootnoteReference"/>
          <w:rFonts w:ascii="Simplified Arabic" w:hAnsi="Simplified Arabic" w:cs="Simplified Arabic"/>
        </w:rPr>
        <w:footnoteRef/>
      </w:r>
      <w:r w:rsidRPr="00B640F3">
        <w:rPr>
          <w:rFonts w:ascii="Simplified Arabic" w:hAnsi="Simplified Arabic" w:cs="Simplified Arabic"/>
          <w:sz w:val="20"/>
          <w:szCs w:val="20"/>
        </w:rPr>
        <w:t xml:space="preserve"> </w:t>
      </w:r>
      <w:r w:rsidRPr="00B640F3">
        <w:rPr>
          <w:rFonts w:ascii="Simplified Arabic" w:hAnsi="Simplified Arabic" w:cs="Simplified Arabic"/>
          <w:sz w:val="20"/>
          <w:szCs w:val="20"/>
          <w:rtl/>
          <w:lang w:bidi="ar-JO"/>
        </w:rPr>
        <w:t xml:space="preserve"> منظمة العمل الدولية، </w:t>
      </w:r>
      <w:r w:rsidRPr="00B640F3">
        <w:rPr>
          <w:rFonts w:ascii="Simplified Arabic" w:hAnsi="Simplified Arabic" w:cs="Simplified Arabic"/>
          <w:sz w:val="20"/>
          <w:szCs w:val="20"/>
          <w:lang w:bidi="ar-JO"/>
        </w:rPr>
        <w:t>FAFO</w:t>
      </w:r>
      <w:r w:rsidRPr="00B640F3">
        <w:rPr>
          <w:rFonts w:ascii="Simplified Arabic" w:hAnsi="Simplified Arabic" w:cs="Simplified Arabic"/>
          <w:sz w:val="20"/>
          <w:szCs w:val="20"/>
          <w:rtl/>
          <w:lang w:bidi="ar-JO"/>
        </w:rPr>
        <w:t>، 2015،</w:t>
      </w:r>
      <w:r w:rsidRPr="00B640F3">
        <w:rPr>
          <w:rFonts w:ascii="Simplified Arabic" w:hAnsi="Simplified Arabic" w:cs="Simplified Arabic"/>
          <w:color w:val="1B5ECC"/>
          <w:sz w:val="20"/>
          <w:szCs w:val="20"/>
          <w:rtl/>
        </w:rPr>
        <w:t xml:space="preserve"> </w:t>
      </w:r>
      <w:r w:rsidRPr="00B640F3">
        <w:rPr>
          <w:rFonts w:ascii="Simplified Arabic" w:hAnsi="Simplified Arabic" w:cs="Simplified Arabic"/>
          <w:color w:val="000000" w:themeColor="text1"/>
          <w:sz w:val="20"/>
          <w:szCs w:val="20"/>
          <w:rtl/>
        </w:rPr>
        <w:t>آثار</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تدفق</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اللاجئين</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السوريين</w:t>
      </w:r>
      <w:r>
        <w:rPr>
          <w:rFonts w:ascii="Simplified Arabic" w:hAnsi="Simplified Arabic" w:cs="Simplified Arabic" w:hint="cs"/>
          <w:color w:val="000000" w:themeColor="text1"/>
          <w:sz w:val="20"/>
          <w:szCs w:val="20"/>
          <w:rtl/>
        </w:rPr>
        <w:t xml:space="preserve"> </w:t>
      </w:r>
      <w:r w:rsidRPr="00B640F3">
        <w:rPr>
          <w:rFonts w:ascii="Simplified Arabic" w:hAnsi="Simplified Arabic" w:cs="Simplified Arabic"/>
          <w:color w:val="000000" w:themeColor="text1"/>
          <w:sz w:val="20"/>
          <w:szCs w:val="20"/>
          <w:rtl/>
        </w:rPr>
        <w:t>الى</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سوق</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العمل</w:t>
      </w:r>
      <w:r w:rsidRPr="00B640F3">
        <w:rPr>
          <w:rFonts w:ascii="Simplified Arabic" w:hAnsi="Simplified Arabic" w:cs="Simplified Arabic"/>
          <w:color w:val="000000" w:themeColor="text1"/>
          <w:sz w:val="20"/>
          <w:szCs w:val="20"/>
        </w:rPr>
        <w:t xml:space="preserve"> </w:t>
      </w:r>
      <w:r w:rsidRPr="00B640F3">
        <w:rPr>
          <w:rFonts w:ascii="Simplified Arabic" w:hAnsi="Simplified Arabic" w:cs="Simplified Arabic"/>
          <w:color w:val="000000" w:themeColor="text1"/>
          <w:sz w:val="20"/>
          <w:szCs w:val="20"/>
          <w:rtl/>
        </w:rPr>
        <w:t>الأردني</w:t>
      </w:r>
      <w:r>
        <w:rPr>
          <w:rFonts w:ascii="Simplified Arabic" w:hAnsi="Simplified Arabic" w:cs="Simplified Arabic" w:hint="cs"/>
          <w:color w:val="000000" w:themeColor="text1"/>
          <w:sz w:val="20"/>
          <w:szCs w:val="20"/>
          <w:rtl/>
        </w:rPr>
        <w:t>، 2015</w:t>
      </w:r>
    </w:p>
  </w:footnote>
  <w:footnote w:id="7">
    <w:p w:rsidR="005D24A2" w:rsidRDefault="005D24A2" w:rsidP="00B80DBB">
      <w:pPr>
        <w:pStyle w:val="FootnoteText"/>
        <w:bidi w:val="0"/>
        <w:rPr>
          <w:lang w:bidi="ar-JO"/>
        </w:rPr>
      </w:pPr>
      <w:r>
        <w:rPr>
          <w:rStyle w:val="FootnoteReference"/>
        </w:rPr>
        <w:footnoteRef/>
      </w:r>
      <w:r>
        <w:rPr>
          <w:rtl/>
        </w:rPr>
        <w:t xml:space="preserve"> </w:t>
      </w:r>
      <w:r w:rsidRPr="008369BF">
        <w:rPr>
          <w:lang w:bidi="ar-JO"/>
        </w:rPr>
        <w:t>https://www.supportingsyria2016.com/media-ar/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D52"/>
    <w:multiLevelType w:val="hybridMultilevel"/>
    <w:tmpl w:val="D1B6C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D4D"/>
    <w:multiLevelType w:val="hybridMultilevel"/>
    <w:tmpl w:val="08F8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73F"/>
    <w:multiLevelType w:val="hybridMultilevel"/>
    <w:tmpl w:val="4B2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B86"/>
    <w:multiLevelType w:val="hybridMultilevel"/>
    <w:tmpl w:val="BA90C544"/>
    <w:lvl w:ilvl="0" w:tplc="92C62834">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65B6"/>
    <w:multiLevelType w:val="hybridMultilevel"/>
    <w:tmpl w:val="6A3E68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BB10FDD"/>
    <w:multiLevelType w:val="hybridMultilevel"/>
    <w:tmpl w:val="691CB97C"/>
    <w:lvl w:ilvl="0" w:tplc="92C62834">
      <w:start w:val="1"/>
      <w:numFmt w:val="bullet"/>
      <w:lvlText w:val="-"/>
      <w:lvlJc w:val="left"/>
      <w:pPr>
        <w:ind w:left="1047" w:hanging="360"/>
      </w:pPr>
      <w:rPr>
        <w:rFonts w:ascii="Sitka Small" w:hAnsi="Sitka Smal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6" w15:restartNumberingAfterBreak="0">
    <w:nsid w:val="1C423FA4"/>
    <w:multiLevelType w:val="hybridMultilevel"/>
    <w:tmpl w:val="841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36F7"/>
    <w:multiLevelType w:val="hybridMultilevel"/>
    <w:tmpl w:val="AC2CA4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558230B"/>
    <w:multiLevelType w:val="hybridMultilevel"/>
    <w:tmpl w:val="38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1729"/>
    <w:multiLevelType w:val="hybridMultilevel"/>
    <w:tmpl w:val="1D42C8D0"/>
    <w:lvl w:ilvl="0" w:tplc="C2AE3732">
      <w:start w:val="1"/>
      <w:numFmt w:val="decimal"/>
      <w:lvlText w:val="%1."/>
      <w:lvlJc w:val="left"/>
      <w:pPr>
        <w:ind w:left="644"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10E8E"/>
    <w:multiLevelType w:val="hybridMultilevel"/>
    <w:tmpl w:val="2F04F6D8"/>
    <w:lvl w:ilvl="0" w:tplc="04090001">
      <w:start w:val="1"/>
      <w:numFmt w:val="bullet"/>
      <w:lvlText w:val=""/>
      <w:lvlJc w:val="left"/>
      <w:pPr>
        <w:ind w:left="720" w:hanging="360"/>
      </w:pPr>
      <w:rPr>
        <w:rFonts w:ascii="Symbol" w:hAnsi="Symbol" w:hint="default"/>
        <w:strike w:val="0"/>
        <w:color w:val="3E3E3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455A5"/>
    <w:multiLevelType w:val="hybridMultilevel"/>
    <w:tmpl w:val="3148F6C8"/>
    <w:lvl w:ilvl="0" w:tplc="E408B878">
      <w:start w:val="1"/>
      <w:numFmt w:val="decimal"/>
      <w:lvlText w:val="%1."/>
      <w:lvlJc w:val="left"/>
      <w:pPr>
        <w:ind w:left="422" w:hanging="360"/>
      </w:pPr>
      <w:rPr>
        <w:rFonts w:hint="default"/>
        <w:b/>
        <w:color w:val="002060"/>
        <w:lang w:bidi="ar-JO"/>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2" w15:restartNumberingAfterBreak="0">
    <w:nsid w:val="50E0625F"/>
    <w:multiLevelType w:val="multilevel"/>
    <w:tmpl w:val="C83E977E"/>
    <w:lvl w:ilvl="0">
      <w:start w:val="4"/>
      <w:numFmt w:val="decimal"/>
      <w:lvlText w:val="%1"/>
      <w:lvlJc w:val="left"/>
      <w:pPr>
        <w:ind w:left="675" w:hanging="675"/>
      </w:pPr>
      <w:rPr>
        <w:rFonts w:hint="default"/>
        <w:b/>
        <w:sz w:val="28"/>
      </w:rPr>
    </w:lvl>
    <w:lvl w:ilvl="1">
      <w:start w:val="1"/>
      <w:numFmt w:val="decimal"/>
      <w:lvlText w:val="%1.%2"/>
      <w:lvlJc w:val="left"/>
      <w:pPr>
        <w:ind w:left="675" w:hanging="675"/>
      </w:pPr>
      <w:rPr>
        <w:rFonts w:hint="default"/>
        <w:b/>
        <w:sz w:val="28"/>
      </w:rPr>
    </w:lvl>
    <w:lvl w:ilvl="2">
      <w:start w:val="9"/>
      <w:numFmt w:val="decimal"/>
      <w:lvlText w:val="%1.%2.%3"/>
      <w:lvlJc w:val="left"/>
      <w:pPr>
        <w:ind w:left="720" w:hanging="720"/>
      </w:pPr>
      <w:rPr>
        <w:rFonts w:hint="default"/>
        <w:b w:val="0"/>
        <w:bCs/>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3" w15:restartNumberingAfterBreak="0">
    <w:nsid w:val="54E4789E"/>
    <w:multiLevelType w:val="hybridMultilevel"/>
    <w:tmpl w:val="CAB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70F88"/>
    <w:multiLevelType w:val="hybridMultilevel"/>
    <w:tmpl w:val="2F4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0711D"/>
    <w:multiLevelType w:val="hybridMultilevel"/>
    <w:tmpl w:val="6C0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911B4"/>
    <w:multiLevelType w:val="hybridMultilevel"/>
    <w:tmpl w:val="B784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129"/>
    <w:multiLevelType w:val="hybridMultilevel"/>
    <w:tmpl w:val="513C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C6D8D"/>
    <w:multiLevelType w:val="multilevel"/>
    <w:tmpl w:val="ABB2732C"/>
    <w:lvl w:ilvl="0">
      <w:start w:val="3"/>
      <w:numFmt w:val="decimal"/>
      <w:lvlText w:val="%1"/>
      <w:lvlJc w:val="left"/>
      <w:pPr>
        <w:ind w:left="675" w:hanging="675"/>
      </w:pPr>
      <w:rPr>
        <w:rFonts w:hint="default"/>
        <w:b/>
        <w:color w:val="002060"/>
      </w:rPr>
    </w:lvl>
    <w:lvl w:ilvl="1">
      <w:start w:val="1"/>
      <w:numFmt w:val="decimal"/>
      <w:lvlText w:val="%1-%2"/>
      <w:lvlJc w:val="left"/>
      <w:pPr>
        <w:ind w:left="931" w:hanging="720"/>
      </w:pPr>
      <w:rPr>
        <w:rFonts w:hint="default"/>
        <w:b/>
        <w:color w:val="002060"/>
      </w:rPr>
    </w:lvl>
    <w:lvl w:ilvl="2">
      <w:start w:val="2"/>
      <w:numFmt w:val="decimal"/>
      <w:lvlText w:val="%1-%2-%3"/>
      <w:lvlJc w:val="left"/>
      <w:pPr>
        <w:ind w:left="720" w:hanging="720"/>
      </w:pPr>
      <w:rPr>
        <w:rFonts w:hint="default"/>
        <w:b w:val="0"/>
        <w:bCs/>
        <w:color w:val="002060"/>
      </w:rPr>
    </w:lvl>
    <w:lvl w:ilvl="3">
      <w:start w:val="1"/>
      <w:numFmt w:val="decimal"/>
      <w:lvlText w:val="%1-%2-%3.%4"/>
      <w:lvlJc w:val="left"/>
      <w:pPr>
        <w:ind w:left="1713" w:hanging="1080"/>
      </w:pPr>
      <w:rPr>
        <w:rFonts w:hint="default"/>
        <w:b/>
        <w:color w:val="002060"/>
      </w:rPr>
    </w:lvl>
    <w:lvl w:ilvl="4">
      <w:start w:val="1"/>
      <w:numFmt w:val="decimal"/>
      <w:lvlText w:val="%1-%2-%3.%4.%5"/>
      <w:lvlJc w:val="left"/>
      <w:pPr>
        <w:ind w:left="1924" w:hanging="1080"/>
      </w:pPr>
      <w:rPr>
        <w:rFonts w:hint="default"/>
        <w:b/>
        <w:color w:val="002060"/>
      </w:rPr>
    </w:lvl>
    <w:lvl w:ilvl="5">
      <w:start w:val="1"/>
      <w:numFmt w:val="decimal"/>
      <w:lvlText w:val="%1-%2-%3.%4.%5.%6"/>
      <w:lvlJc w:val="left"/>
      <w:pPr>
        <w:ind w:left="2495" w:hanging="1440"/>
      </w:pPr>
      <w:rPr>
        <w:rFonts w:hint="default"/>
        <w:b/>
        <w:color w:val="002060"/>
      </w:rPr>
    </w:lvl>
    <w:lvl w:ilvl="6">
      <w:start w:val="1"/>
      <w:numFmt w:val="decimal"/>
      <w:lvlText w:val="%1-%2-%3.%4.%5.%6.%7"/>
      <w:lvlJc w:val="left"/>
      <w:pPr>
        <w:ind w:left="2706" w:hanging="1440"/>
      </w:pPr>
      <w:rPr>
        <w:rFonts w:hint="default"/>
        <w:b/>
        <w:color w:val="002060"/>
      </w:rPr>
    </w:lvl>
    <w:lvl w:ilvl="7">
      <w:start w:val="1"/>
      <w:numFmt w:val="decimal"/>
      <w:lvlText w:val="%1-%2-%3.%4.%5.%6.%7.%8"/>
      <w:lvlJc w:val="left"/>
      <w:pPr>
        <w:ind w:left="3277" w:hanging="1800"/>
      </w:pPr>
      <w:rPr>
        <w:rFonts w:hint="default"/>
        <w:b/>
        <w:color w:val="002060"/>
      </w:rPr>
    </w:lvl>
    <w:lvl w:ilvl="8">
      <w:start w:val="1"/>
      <w:numFmt w:val="decimal"/>
      <w:lvlText w:val="%1-%2-%3.%4.%5.%6.%7.%8.%9"/>
      <w:lvlJc w:val="left"/>
      <w:pPr>
        <w:ind w:left="3488" w:hanging="1800"/>
      </w:pPr>
      <w:rPr>
        <w:rFonts w:hint="default"/>
        <w:b/>
        <w:color w:val="002060"/>
      </w:rPr>
    </w:lvl>
  </w:abstractNum>
  <w:abstractNum w:abstractNumId="19" w15:restartNumberingAfterBreak="0">
    <w:nsid w:val="65721FF9"/>
    <w:multiLevelType w:val="multilevel"/>
    <w:tmpl w:val="AAC01C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5F0E88"/>
    <w:multiLevelType w:val="multilevel"/>
    <w:tmpl w:val="697E7394"/>
    <w:lvl w:ilvl="0">
      <w:start w:val="4"/>
      <w:numFmt w:val="decimal"/>
      <w:lvlText w:val="%1"/>
      <w:lvlJc w:val="left"/>
      <w:pPr>
        <w:ind w:left="840" w:hanging="840"/>
      </w:pPr>
      <w:rPr>
        <w:rFonts w:hint="default"/>
        <w:b/>
        <w:sz w:val="28"/>
      </w:rPr>
    </w:lvl>
    <w:lvl w:ilvl="1">
      <w:start w:val="1"/>
      <w:numFmt w:val="decimal"/>
      <w:lvlText w:val="%1.%2"/>
      <w:lvlJc w:val="left"/>
      <w:pPr>
        <w:ind w:left="840" w:hanging="840"/>
      </w:pPr>
      <w:rPr>
        <w:rFonts w:hint="default"/>
        <w:b/>
        <w:sz w:val="28"/>
      </w:rPr>
    </w:lvl>
    <w:lvl w:ilvl="2">
      <w:start w:val="10"/>
      <w:numFmt w:val="decimal"/>
      <w:lvlText w:val="%1.%2.%3"/>
      <w:lvlJc w:val="left"/>
      <w:pPr>
        <w:ind w:left="840" w:hanging="840"/>
      </w:pPr>
      <w:rPr>
        <w:rFonts w:hint="default"/>
        <w:b w:val="0"/>
        <w:bCs/>
        <w:sz w:val="28"/>
      </w:rPr>
    </w:lvl>
    <w:lvl w:ilvl="3">
      <w:start w:val="1"/>
      <w:numFmt w:val="decimal"/>
      <w:lvlText w:val="%1.%2.%3.%4"/>
      <w:lvlJc w:val="left"/>
      <w:pPr>
        <w:ind w:left="840" w:hanging="84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1" w15:restartNumberingAfterBreak="0">
    <w:nsid w:val="6A9B0257"/>
    <w:multiLevelType w:val="hybridMultilevel"/>
    <w:tmpl w:val="CABC15AC"/>
    <w:lvl w:ilvl="0" w:tplc="04090001">
      <w:start w:val="1"/>
      <w:numFmt w:val="bullet"/>
      <w:lvlText w:val=""/>
      <w:lvlJc w:val="left"/>
      <w:pPr>
        <w:ind w:left="662" w:hanging="360"/>
      </w:pPr>
      <w:rPr>
        <w:rFonts w:ascii="Symbol" w:hAnsi="Symbol"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2" w15:restartNumberingAfterBreak="0">
    <w:nsid w:val="6A9D4C88"/>
    <w:multiLevelType w:val="hybridMultilevel"/>
    <w:tmpl w:val="D33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13AE8"/>
    <w:multiLevelType w:val="hybridMultilevel"/>
    <w:tmpl w:val="BBAA170A"/>
    <w:lvl w:ilvl="0" w:tplc="A836CB5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43826"/>
    <w:multiLevelType w:val="multilevel"/>
    <w:tmpl w:val="82B4B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C33947"/>
    <w:multiLevelType w:val="hybridMultilevel"/>
    <w:tmpl w:val="F41A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C0E34"/>
    <w:multiLevelType w:val="hybridMultilevel"/>
    <w:tmpl w:val="F0CA15BC"/>
    <w:lvl w:ilvl="0" w:tplc="1FD815D6">
      <w:start w:val="1"/>
      <w:numFmt w:val="decimal"/>
      <w:lvlText w:val="%1."/>
      <w:lvlJc w:val="left"/>
      <w:pPr>
        <w:ind w:left="720" w:hanging="360"/>
      </w:pPr>
      <w:rPr>
        <w:rFonts w:hint="default"/>
        <w:strike w:val="0"/>
        <w:color w:val="3E3E3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A2105"/>
    <w:multiLevelType w:val="hybridMultilevel"/>
    <w:tmpl w:val="5BE0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7E442F"/>
    <w:multiLevelType w:val="hybridMultilevel"/>
    <w:tmpl w:val="27EE2C48"/>
    <w:lvl w:ilvl="0" w:tplc="92C62834">
      <w:start w:val="1"/>
      <w:numFmt w:val="bullet"/>
      <w:lvlText w:val="-"/>
      <w:lvlJc w:val="left"/>
      <w:pPr>
        <w:ind w:left="782" w:hanging="360"/>
      </w:pPr>
      <w:rPr>
        <w:rFonts w:ascii="Sitka Small" w:hAnsi="Sitka Smal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7B8158BB"/>
    <w:multiLevelType w:val="hybridMultilevel"/>
    <w:tmpl w:val="89223CFC"/>
    <w:lvl w:ilvl="0" w:tplc="CBA0676C">
      <w:start w:val="1"/>
      <w:numFmt w:val="decimal"/>
      <w:lvlText w:val="%1-"/>
      <w:lvlJc w:val="left"/>
      <w:pPr>
        <w:ind w:left="422" w:hanging="360"/>
      </w:pPr>
      <w:rPr>
        <w:rFonts w:hint="default"/>
        <w:sz w:val="28"/>
      </w:rPr>
    </w:lvl>
    <w:lvl w:ilvl="1" w:tplc="04090001">
      <w:start w:val="1"/>
      <w:numFmt w:val="bullet"/>
      <w:lvlText w:val=""/>
      <w:lvlJc w:val="left"/>
      <w:pPr>
        <w:ind w:left="1142" w:hanging="360"/>
      </w:pPr>
      <w:rPr>
        <w:rFonts w:ascii="Symbol" w:hAnsi="Symbol"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0" w15:restartNumberingAfterBreak="0">
    <w:nsid w:val="7EEE3694"/>
    <w:multiLevelType w:val="hybridMultilevel"/>
    <w:tmpl w:val="FA72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16"/>
  </w:num>
  <w:num w:numId="5">
    <w:abstractNumId w:val="25"/>
  </w:num>
  <w:num w:numId="6">
    <w:abstractNumId w:val="26"/>
  </w:num>
  <w:num w:numId="7">
    <w:abstractNumId w:val="9"/>
  </w:num>
  <w:num w:numId="8">
    <w:abstractNumId w:val="15"/>
  </w:num>
  <w:num w:numId="9">
    <w:abstractNumId w:val="21"/>
  </w:num>
  <w:num w:numId="10">
    <w:abstractNumId w:val="23"/>
  </w:num>
  <w:num w:numId="11">
    <w:abstractNumId w:val="7"/>
  </w:num>
  <w:num w:numId="12">
    <w:abstractNumId w:val="2"/>
  </w:num>
  <w:num w:numId="13">
    <w:abstractNumId w:val="8"/>
  </w:num>
  <w:num w:numId="14">
    <w:abstractNumId w:val="14"/>
  </w:num>
  <w:num w:numId="15">
    <w:abstractNumId w:val="29"/>
  </w:num>
  <w:num w:numId="16">
    <w:abstractNumId w:val="11"/>
  </w:num>
  <w:num w:numId="17">
    <w:abstractNumId w:val="3"/>
  </w:num>
  <w:num w:numId="18">
    <w:abstractNumId w:val="18"/>
  </w:num>
  <w:num w:numId="19">
    <w:abstractNumId w:val="27"/>
  </w:num>
  <w:num w:numId="20">
    <w:abstractNumId w:val="5"/>
  </w:num>
  <w:num w:numId="21">
    <w:abstractNumId w:val="28"/>
  </w:num>
  <w:num w:numId="22">
    <w:abstractNumId w:val="22"/>
  </w:num>
  <w:num w:numId="23">
    <w:abstractNumId w:val="1"/>
  </w:num>
  <w:num w:numId="24">
    <w:abstractNumId w:val="10"/>
  </w:num>
  <w:num w:numId="25">
    <w:abstractNumId w:val="19"/>
  </w:num>
  <w:num w:numId="26">
    <w:abstractNumId w:val="0"/>
  </w:num>
  <w:num w:numId="27">
    <w:abstractNumId w:val="20"/>
  </w:num>
  <w:num w:numId="28">
    <w:abstractNumId w:val="12"/>
  </w:num>
  <w:num w:numId="29">
    <w:abstractNumId w:val="6"/>
  </w:num>
  <w:num w:numId="30">
    <w:abstractNumId w:val="17"/>
  </w:num>
  <w:num w:numId="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26"/>
    <w:rsid w:val="00004CC1"/>
    <w:rsid w:val="000060C1"/>
    <w:rsid w:val="00007713"/>
    <w:rsid w:val="00013796"/>
    <w:rsid w:val="000143B3"/>
    <w:rsid w:val="000201F4"/>
    <w:rsid w:val="00030AB4"/>
    <w:rsid w:val="00032C33"/>
    <w:rsid w:val="000372CA"/>
    <w:rsid w:val="0004184A"/>
    <w:rsid w:val="0004677E"/>
    <w:rsid w:val="00050202"/>
    <w:rsid w:val="00050FB3"/>
    <w:rsid w:val="00053802"/>
    <w:rsid w:val="00066C90"/>
    <w:rsid w:val="000747B6"/>
    <w:rsid w:val="00080112"/>
    <w:rsid w:val="0008263E"/>
    <w:rsid w:val="000868B3"/>
    <w:rsid w:val="000A0A44"/>
    <w:rsid w:val="000B64CF"/>
    <w:rsid w:val="000C3CE1"/>
    <w:rsid w:val="000C4F9E"/>
    <w:rsid w:val="000D5B86"/>
    <w:rsid w:val="000D6A7C"/>
    <w:rsid w:val="000E2960"/>
    <w:rsid w:val="000E5CBD"/>
    <w:rsid w:val="000E5CBE"/>
    <w:rsid w:val="000F0F81"/>
    <w:rsid w:val="000F4120"/>
    <w:rsid w:val="000F4E53"/>
    <w:rsid w:val="000F51D4"/>
    <w:rsid w:val="001071AA"/>
    <w:rsid w:val="00116118"/>
    <w:rsid w:val="00123B08"/>
    <w:rsid w:val="00126286"/>
    <w:rsid w:val="00141232"/>
    <w:rsid w:val="00144F4E"/>
    <w:rsid w:val="0014673B"/>
    <w:rsid w:val="001477A3"/>
    <w:rsid w:val="001715B5"/>
    <w:rsid w:val="001759DC"/>
    <w:rsid w:val="00191AE8"/>
    <w:rsid w:val="00192115"/>
    <w:rsid w:val="00192308"/>
    <w:rsid w:val="001925E6"/>
    <w:rsid w:val="00196C4C"/>
    <w:rsid w:val="00197A30"/>
    <w:rsid w:val="001A017D"/>
    <w:rsid w:val="001A1040"/>
    <w:rsid w:val="001A4F8E"/>
    <w:rsid w:val="001A52F5"/>
    <w:rsid w:val="001A59ED"/>
    <w:rsid w:val="001A68F1"/>
    <w:rsid w:val="001C21D9"/>
    <w:rsid w:val="001C710E"/>
    <w:rsid w:val="001E652B"/>
    <w:rsid w:val="001F1878"/>
    <w:rsid w:val="001F63BF"/>
    <w:rsid w:val="00203402"/>
    <w:rsid w:val="00203BE8"/>
    <w:rsid w:val="00203E42"/>
    <w:rsid w:val="00207A26"/>
    <w:rsid w:val="00213CF3"/>
    <w:rsid w:val="00220C34"/>
    <w:rsid w:val="00222F29"/>
    <w:rsid w:val="00224E75"/>
    <w:rsid w:val="00231F0C"/>
    <w:rsid w:val="0024461A"/>
    <w:rsid w:val="00245F0B"/>
    <w:rsid w:val="0024705A"/>
    <w:rsid w:val="002502ED"/>
    <w:rsid w:val="00261942"/>
    <w:rsid w:val="00262A35"/>
    <w:rsid w:val="0026600F"/>
    <w:rsid w:val="00272F5A"/>
    <w:rsid w:val="00277E52"/>
    <w:rsid w:val="00281432"/>
    <w:rsid w:val="00283164"/>
    <w:rsid w:val="0028461D"/>
    <w:rsid w:val="0028675F"/>
    <w:rsid w:val="00287CE8"/>
    <w:rsid w:val="002958B2"/>
    <w:rsid w:val="002A0E63"/>
    <w:rsid w:val="002B34DB"/>
    <w:rsid w:val="002D0B3B"/>
    <w:rsid w:val="002D4A2D"/>
    <w:rsid w:val="002D5577"/>
    <w:rsid w:val="002D69CF"/>
    <w:rsid w:val="002D73FB"/>
    <w:rsid w:val="002E3E0B"/>
    <w:rsid w:val="002E4ADE"/>
    <w:rsid w:val="002F44A7"/>
    <w:rsid w:val="003008F9"/>
    <w:rsid w:val="00301F33"/>
    <w:rsid w:val="0031093A"/>
    <w:rsid w:val="003118B4"/>
    <w:rsid w:val="003227B5"/>
    <w:rsid w:val="00332AC7"/>
    <w:rsid w:val="00337D27"/>
    <w:rsid w:val="003408DF"/>
    <w:rsid w:val="00342C52"/>
    <w:rsid w:val="0034662E"/>
    <w:rsid w:val="00347CB3"/>
    <w:rsid w:val="00371466"/>
    <w:rsid w:val="00372803"/>
    <w:rsid w:val="00377051"/>
    <w:rsid w:val="003B2639"/>
    <w:rsid w:val="003B2F09"/>
    <w:rsid w:val="003C0895"/>
    <w:rsid w:val="003C524D"/>
    <w:rsid w:val="003D0053"/>
    <w:rsid w:val="003E262E"/>
    <w:rsid w:val="003E4AC4"/>
    <w:rsid w:val="003E742C"/>
    <w:rsid w:val="003F1B6C"/>
    <w:rsid w:val="003F4150"/>
    <w:rsid w:val="003F68E2"/>
    <w:rsid w:val="003F7F0D"/>
    <w:rsid w:val="0041341B"/>
    <w:rsid w:val="004201FD"/>
    <w:rsid w:val="00431F75"/>
    <w:rsid w:val="00433B32"/>
    <w:rsid w:val="00435F71"/>
    <w:rsid w:val="00437BD5"/>
    <w:rsid w:val="00445185"/>
    <w:rsid w:val="00463F4F"/>
    <w:rsid w:val="00476CD7"/>
    <w:rsid w:val="00486330"/>
    <w:rsid w:val="0048642F"/>
    <w:rsid w:val="00495834"/>
    <w:rsid w:val="004959B2"/>
    <w:rsid w:val="004C10F5"/>
    <w:rsid w:val="004D0C3C"/>
    <w:rsid w:val="004D1F6C"/>
    <w:rsid w:val="004D7451"/>
    <w:rsid w:val="004E21B8"/>
    <w:rsid w:val="004E3EBD"/>
    <w:rsid w:val="004F172B"/>
    <w:rsid w:val="004F43A7"/>
    <w:rsid w:val="0050653A"/>
    <w:rsid w:val="00507BFC"/>
    <w:rsid w:val="00514BCF"/>
    <w:rsid w:val="005151BC"/>
    <w:rsid w:val="00524F60"/>
    <w:rsid w:val="005267AD"/>
    <w:rsid w:val="00532251"/>
    <w:rsid w:val="00533676"/>
    <w:rsid w:val="00533D78"/>
    <w:rsid w:val="00542BFB"/>
    <w:rsid w:val="005517F8"/>
    <w:rsid w:val="00552B73"/>
    <w:rsid w:val="00557425"/>
    <w:rsid w:val="00567389"/>
    <w:rsid w:val="00567C6D"/>
    <w:rsid w:val="00567D73"/>
    <w:rsid w:val="00572409"/>
    <w:rsid w:val="00573ACA"/>
    <w:rsid w:val="0057731A"/>
    <w:rsid w:val="0058092C"/>
    <w:rsid w:val="00583CF9"/>
    <w:rsid w:val="00584850"/>
    <w:rsid w:val="00591739"/>
    <w:rsid w:val="005950E9"/>
    <w:rsid w:val="00595291"/>
    <w:rsid w:val="00595522"/>
    <w:rsid w:val="00596378"/>
    <w:rsid w:val="005A0167"/>
    <w:rsid w:val="005A19EE"/>
    <w:rsid w:val="005A3527"/>
    <w:rsid w:val="005B01DA"/>
    <w:rsid w:val="005B0759"/>
    <w:rsid w:val="005B4CF5"/>
    <w:rsid w:val="005B5123"/>
    <w:rsid w:val="005B5F68"/>
    <w:rsid w:val="005C2329"/>
    <w:rsid w:val="005C247D"/>
    <w:rsid w:val="005D240F"/>
    <w:rsid w:val="005D24A2"/>
    <w:rsid w:val="005D72E8"/>
    <w:rsid w:val="005E5DE0"/>
    <w:rsid w:val="005F4D48"/>
    <w:rsid w:val="00603908"/>
    <w:rsid w:val="00603C39"/>
    <w:rsid w:val="00606261"/>
    <w:rsid w:val="0061300B"/>
    <w:rsid w:val="00614B74"/>
    <w:rsid w:val="00617B76"/>
    <w:rsid w:val="00617CA4"/>
    <w:rsid w:val="00622212"/>
    <w:rsid w:val="00625B70"/>
    <w:rsid w:val="0062661A"/>
    <w:rsid w:val="0063005B"/>
    <w:rsid w:val="00632D26"/>
    <w:rsid w:val="00635243"/>
    <w:rsid w:val="00647E28"/>
    <w:rsid w:val="00653A03"/>
    <w:rsid w:val="00653E87"/>
    <w:rsid w:val="00660BA4"/>
    <w:rsid w:val="006614BA"/>
    <w:rsid w:val="006666D4"/>
    <w:rsid w:val="006708F2"/>
    <w:rsid w:val="00672C54"/>
    <w:rsid w:val="006748D9"/>
    <w:rsid w:val="00675B11"/>
    <w:rsid w:val="00680255"/>
    <w:rsid w:val="00684CB0"/>
    <w:rsid w:val="00687909"/>
    <w:rsid w:val="00687AEE"/>
    <w:rsid w:val="00695C24"/>
    <w:rsid w:val="006A1FD9"/>
    <w:rsid w:val="006A498B"/>
    <w:rsid w:val="006B215D"/>
    <w:rsid w:val="006B328F"/>
    <w:rsid w:val="006B3A81"/>
    <w:rsid w:val="006B4300"/>
    <w:rsid w:val="006B61A4"/>
    <w:rsid w:val="006C1B22"/>
    <w:rsid w:val="006C5925"/>
    <w:rsid w:val="006C5D4C"/>
    <w:rsid w:val="006C62C7"/>
    <w:rsid w:val="006D5A0A"/>
    <w:rsid w:val="006E0EBA"/>
    <w:rsid w:val="006E1683"/>
    <w:rsid w:val="006E5A58"/>
    <w:rsid w:val="006F18DC"/>
    <w:rsid w:val="00701C4B"/>
    <w:rsid w:val="0071031E"/>
    <w:rsid w:val="0071079B"/>
    <w:rsid w:val="00720BCC"/>
    <w:rsid w:val="00722C5A"/>
    <w:rsid w:val="00733384"/>
    <w:rsid w:val="007344CF"/>
    <w:rsid w:val="0073633B"/>
    <w:rsid w:val="007460E8"/>
    <w:rsid w:val="00752A79"/>
    <w:rsid w:val="007626D1"/>
    <w:rsid w:val="00763B5C"/>
    <w:rsid w:val="007641FB"/>
    <w:rsid w:val="00767A85"/>
    <w:rsid w:val="007702DD"/>
    <w:rsid w:val="00771BE1"/>
    <w:rsid w:val="00773638"/>
    <w:rsid w:val="007825A5"/>
    <w:rsid w:val="00782DCC"/>
    <w:rsid w:val="00786CDA"/>
    <w:rsid w:val="00787EEC"/>
    <w:rsid w:val="00791C80"/>
    <w:rsid w:val="00793D1D"/>
    <w:rsid w:val="00796927"/>
    <w:rsid w:val="007A5FED"/>
    <w:rsid w:val="007A7E3A"/>
    <w:rsid w:val="007B0A2C"/>
    <w:rsid w:val="007B57CA"/>
    <w:rsid w:val="007C0230"/>
    <w:rsid w:val="007C1E02"/>
    <w:rsid w:val="007C3EAF"/>
    <w:rsid w:val="007C49A6"/>
    <w:rsid w:val="007D0780"/>
    <w:rsid w:val="007D1715"/>
    <w:rsid w:val="007D6EE1"/>
    <w:rsid w:val="007E50A9"/>
    <w:rsid w:val="007F1BFF"/>
    <w:rsid w:val="007F2CE1"/>
    <w:rsid w:val="007F3446"/>
    <w:rsid w:val="007F3512"/>
    <w:rsid w:val="007F3B55"/>
    <w:rsid w:val="0080191C"/>
    <w:rsid w:val="008144CB"/>
    <w:rsid w:val="00826739"/>
    <w:rsid w:val="008357A5"/>
    <w:rsid w:val="008401BF"/>
    <w:rsid w:val="008408AE"/>
    <w:rsid w:val="00841561"/>
    <w:rsid w:val="00843DEB"/>
    <w:rsid w:val="00846328"/>
    <w:rsid w:val="00846FF0"/>
    <w:rsid w:val="0084725A"/>
    <w:rsid w:val="008479C9"/>
    <w:rsid w:val="008518E7"/>
    <w:rsid w:val="00854AAB"/>
    <w:rsid w:val="008551C0"/>
    <w:rsid w:val="0086224C"/>
    <w:rsid w:val="00865AC0"/>
    <w:rsid w:val="0086619E"/>
    <w:rsid w:val="00866F62"/>
    <w:rsid w:val="00870EF2"/>
    <w:rsid w:val="00873D01"/>
    <w:rsid w:val="00874389"/>
    <w:rsid w:val="00876B4C"/>
    <w:rsid w:val="00883B8C"/>
    <w:rsid w:val="00884E6B"/>
    <w:rsid w:val="00886C82"/>
    <w:rsid w:val="00891E9B"/>
    <w:rsid w:val="00896467"/>
    <w:rsid w:val="008A3B20"/>
    <w:rsid w:val="008B1078"/>
    <w:rsid w:val="008B28B5"/>
    <w:rsid w:val="008B2B28"/>
    <w:rsid w:val="008B7546"/>
    <w:rsid w:val="008B79B9"/>
    <w:rsid w:val="008C088A"/>
    <w:rsid w:val="008C4C19"/>
    <w:rsid w:val="008C6E39"/>
    <w:rsid w:val="008D471D"/>
    <w:rsid w:val="008D4869"/>
    <w:rsid w:val="008D6169"/>
    <w:rsid w:val="008E0586"/>
    <w:rsid w:val="008E1909"/>
    <w:rsid w:val="008E4B68"/>
    <w:rsid w:val="008E54A3"/>
    <w:rsid w:val="008F1630"/>
    <w:rsid w:val="008F4E7C"/>
    <w:rsid w:val="008F55C9"/>
    <w:rsid w:val="0091035B"/>
    <w:rsid w:val="00921E98"/>
    <w:rsid w:val="009259A8"/>
    <w:rsid w:val="00943FBD"/>
    <w:rsid w:val="009444D1"/>
    <w:rsid w:val="00944C65"/>
    <w:rsid w:val="00944FED"/>
    <w:rsid w:val="00955A1E"/>
    <w:rsid w:val="00963C81"/>
    <w:rsid w:val="00973C12"/>
    <w:rsid w:val="00973F27"/>
    <w:rsid w:val="00977D9B"/>
    <w:rsid w:val="00980D28"/>
    <w:rsid w:val="00984E05"/>
    <w:rsid w:val="0098555E"/>
    <w:rsid w:val="00987D7E"/>
    <w:rsid w:val="0099604C"/>
    <w:rsid w:val="00996C91"/>
    <w:rsid w:val="009A0596"/>
    <w:rsid w:val="009B71C1"/>
    <w:rsid w:val="009C021A"/>
    <w:rsid w:val="009C2AB8"/>
    <w:rsid w:val="009C6727"/>
    <w:rsid w:val="009D42B6"/>
    <w:rsid w:val="009D7F52"/>
    <w:rsid w:val="009E21A5"/>
    <w:rsid w:val="009E422B"/>
    <w:rsid w:val="009E5323"/>
    <w:rsid w:val="009E588B"/>
    <w:rsid w:val="009E7B5D"/>
    <w:rsid w:val="009F6D3C"/>
    <w:rsid w:val="00A00200"/>
    <w:rsid w:val="00A0491A"/>
    <w:rsid w:val="00A05BBA"/>
    <w:rsid w:val="00A06161"/>
    <w:rsid w:val="00A10D07"/>
    <w:rsid w:val="00A10EB8"/>
    <w:rsid w:val="00A16C8D"/>
    <w:rsid w:val="00A30892"/>
    <w:rsid w:val="00A449CC"/>
    <w:rsid w:val="00A45EBA"/>
    <w:rsid w:val="00A51E15"/>
    <w:rsid w:val="00A56FDD"/>
    <w:rsid w:val="00A60021"/>
    <w:rsid w:val="00A61599"/>
    <w:rsid w:val="00A616AE"/>
    <w:rsid w:val="00A6653B"/>
    <w:rsid w:val="00A72419"/>
    <w:rsid w:val="00A76802"/>
    <w:rsid w:val="00A824E3"/>
    <w:rsid w:val="00A82F06"/>
    <w:rsid w:val="00A851FE"/>
    <w:rsid w:val="00A85975"/>
    <w:rsid w:val="00A955F3"/>
    <w:rsid w:val="00A96818"/>
    <w:rsid w:val="00AA4E8A"/>
    <w:rsid w:val="00AB45AE"/>
    <w:rsid w:val="00AB7B72"/>
    <w:rsid w:val="00AC7905"/>
    <w:rsid w:val="00AD2BF4"/>
    <w:rsid w:val="00AE4C56"/>
    <w:rsid w:val="00AF0E0B"/>
    <w:rsid w:val="00AF182B"/>
    <w:rsid w:val="00B10E2A"/>
    <w:rsid w:val="00B205E4"/>
    <w:rsid w:val="00B23247"/>
    <w:rsid w:val="00B349F9"/>
    <w:rsid w:val="00B476C4"/>
    <w:rsid w:val="00B549FC"/>
    <w:rsid w:val="00B54C22"/>
    <w:rsid w:val="00B66168"/>
    <w:rsid w:val="00B758BE"/>
    <w:rsid w:val="00B7681F"/>
    <w:rsid w:val="00B80DBB"/>
    <w:rsid w:val="00B930B5"/>
    <w:rsid w:val="00B96591"/>
    <w:rsid w:val="00BA1727"/>
    <w:rsid w:val="00BA3A10"/>
    <w:rsid w:val="00BA6764"/>
    <w:rsid w:val="00BB15FE"/>
    <w:rsid w:val="00BB6B1C"/>
    <w:rsid w:val="00BB6F9A"/>
    <w:rsid w:val="00BC00C6"/>
    <w:rsid w:val="00BC6E32"/>
    <w:rsid w:val="00BD401A"/>
    <w:rsid w:val="00BD41EE"/>
    <w:rsid w:val="00BE49CB"/>
    <w:rsid w:val="00BE7C0B"/>
    <w:rsid w:val="00BF0700"/>
    <w:rsid w:val="00BF64FA"/>
    <w:rsid w:val="00C13F6D"/>
    <w:rsid w:val="00C23730"/>
    <w:rsid w:val="00C27CEC"/>
    <w:rsid w:val="00C32D62"/>
    <w:rsid w:val="00C34BD6"/>
    <w:rsid w:val="00C4515C"/>
    <w:rsid w:val="00C47AC4"/>
    <w:rsid w:val="00C50C0A"/>
    <w:rsid w:val="00C53CF5"/>
    <w:rsid w:val="00C60FA1"/>
    <w:rsid w:val="00C67707"/>
    <w:rsid w:val="00C721F5"/>
    <w:rsid w:val="00C7254B"/>
    <w:rsid w:val="00C754BC"/>
    <w:rsid w:val="00CA2431"/>
    <w:rsid w:val="00CA4089"/>
    <w:rsid w:val="00CA58CE"/>
    <w:rsid w:val="00CA6162"/>
    <w:rsid w:val="00CA743A"/>
    <w:rsid w:val="00CB75DA"/>
    <w:rsid w:val="00CC02F3"/>
    <w:rsid w:val="00CD0F0E"/>
    <w:rsid w:val="00CD2DC2"/>
    <w:rsid w:val="00CD48FA"/>
    <w:rsid w:val="00CD4DAA"/>
    <w:rsid w:val="00CD55F2"/>
    <w:rsid w:val="00CE026B"/>
    <w:rsid w:val="00CE2B5B"/>
    <w:rsid w:val="00CE406C"/>
    <w:rsid w:val="00CE6B8D"/>
    <w:rsid w:val="00CE6C5E"/>
    <w:rsid w:val="00CF5E9C"/>
    <w:rsid w:val="00D00DD1"/>
    <w:rsid w:val="00D02BD9"/>
    <w:rsid w:val="00D06D3E"/>
    <w:rsid w:val="00D07D01"/>
    <w:rsid w:val="00D135BF"/>
    <w:rsid w:val="00D20E5E"/>
    <w:rsid w:val="00D212EB"/>
    <w:rsid w:val="00D24CE2"/>
    <w:rsid w:val="00D25735"/>
    <w:rsid w:val="00D36AE1"/>
    <w:rsid w:val="00D40184"/>
    <w:rsid w:val="00D441D8"/>
    <w:rsid w:val="00D6284E"/>
    <w:rsid w:val="00D7155B"/>
    <w:rsid w:val="00D7298D"/>
    <w:rsid w:val="00D7784D"/>
    <w:rsid w:val="00D8145C"/>
    <w:rsid w:val="00D826EA"/>
    <w:rsid w:val="00D85632"/>
    <w:rsid w:val="00D92070"/>
    <w:rsid w:val="00D94885"/>
    <w:rsid w:val="00D948D6"/>
    <w:rsid w:val="00DA4609"/>
    <w:rsid w:val="00DA6016"/>
    <w:rsid w:val="00DB121E"/>
    <w:rsid w:val="00DB2CE4"/>
    <w:rsid w:val="00DB4A37"/>
    <w:rsid w:val="00DB4D88"/>
    <w:rsid w:val="00DB5754"/>
    <w:rsid w:val="00DC0A7D"/>
    <w:rsid w:val="00DC6D2A"/>
    <w:rsid w:val="00DD1C1F"/>
    <w:rsid w:val="00DD6350"/>
    <w:rsid w:val="00DF076F"/>
    <w:rsid w:val="00DF07AB"/>
    <w:rsid w:val="00DF244E"/>
    <w:rsid w:val="00DF332E"/>
    <w:rsid w:val="00E0145E"/>
    <w:rsid w:val="00E05452"/>
    <w:rsid w:val="00E0556E"/>
    <w:rsid w:val="00E122D5"/>
    <w:rsid w:val="00E1273F"/>
    <w:rsid w:val="00E13AD5"/>
    <w:rsid w:val="00E20D7F"/>
    <w:rsid w:val="00E214B4"/>
    <w:rsid w:val="00E2235E"/>
    <w:rsid w:val="00E24E1F"/>
    <w:rsid w:val="00E26BE9"/>
    <w:rsid w:val="00E3314C"/>
    <w:rsid w:val="00E3434C"/>
    <w:rsid w:val="00E34E6D"/>
    <w:rsid w:val="00E45F88"/>
    <w:rsid w:val="00E63A95"/>
    <w:rsid w:val="00E66E4A"/>
    <w:rsid w:val="00E731DC"/>
    <w:rsid w:val="00E779B6"/>
    <w:rsid w:val="00E81ACE"/>
    <w:rsid w:val="00E83AAF"/>
    <w:rsid w:val="00E9182A"/>
    <w:rsid w:val="00E92D55"/>
    <w:rsid w:val="00EA6C11"/>
    <w:rsid w:val="00EB0299"/>
    <w:rsid w:val="00EB2140"/>
    <w:rsid w:val="00EB22CF"/>
    <w:rsid w:val="00EB390F"/>
    <w:rsid w:val="00EB4519"/>
    <w:rsid w:val="00EB76A3"/>
    <w:rsid w:val="00EC0274"/>
    <w:rsid w:val="00EC1BC4"/>
    <w:rsid w:val="00EC57A5"/>
    <w:rsid w:val="00EC62D6"/>
    <w:rsid w:val="00ED25B7"/>
    <w:rsid w:val="00ED2FD5"/>
    <w:rsid w:val="00ED6243"/>
    <w:rsid w:val="00ED7C9E"/>
    <w:rsid w:val="00EF0B47"/>
    <w:rsid w:val="00EF341D"/>
    <w:rsid w:val="00EF6D9B"/>
    <w:rsid w:val="00F01179"/>
    <w:rsid w:val="00F02574"/>
    <w:rsid w:val="00F173D3"/>
    <w:rsid w:val="00F27594"/>
    <w:rsid w:val="00F32910"/>
    <w:rsid w:val="00F3374C"/>
    <w:rsid w:val="00F344A2"/>
    <w:rsid w:val="00F36A3A"/>
    <w:rsid w:val="00F42EBD"/>
    <w:rsid w:val="00F42FDC"/>
    <w:rsid w:val="00F43458"/>
    <w:rsid w:val="00F56612"/>
    <w:rsid w:val="00F66A21"/>
    <w:rsid w:val="00F67931"/>
    <w:rsid w:val="00F73DD7"/>
    <w:rsid w:val="00F823B3"/>
    <w:rsid w:val="00F86155"/>
    <w:rsid w:val="00F86DFF"/>
    <w:rsid w:val="00F876C2"/>
    <w:rsid w:val="00F96896"/>
    <w:rsid w:val="00F97280"/>
    <w:rsid w:val="00F97A31"/>
    <w:rsid w:val="00F97B51"/>
    <w:rsid w:val="00FA2A8A"/>
    <w:rsid w:val="00FA5D39"/>
    <w:rsid w:val="00FA61E9"/>
    <w:rsid w:val="00FC1E97"/>
    <w:rsid w:val="00FC4A21"/>
    <w:rsid w:val="00FC6CA8"/>
    <w:rsid w:val="00FD06EB"/>
    <w:rsid w:val="00FF1A8B"/>
    <w:rsid w:val="00FF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50FA4-9459-4226-92FF-CDCDF421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FB"/>
    <w:pPr>
      <w:bidi/>
    </w:pPr>
    <w:rPr>
      <w:rFonts w:eastAsiaTheme="minorEastAsia"/>
    </w:rPr>
  </w:style>
  <w:style w:type="paragraph" w:styleId="Heading1">
    <w:name w:val="heading 1"/>
    <w:basedOn w:val="Normal"/>
    <w:next w:val="Normal"/>
    <w:link w:val="Heading1Char"/>
    <w:uiPriority w:val="9"/>
    <w:qFormat/>
    <w:rsid w:val="008F4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18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542BFB"/>
    <w:pPr>
      <w:ind w:left="720"/>
      <w:contextualSpacing/>
    </w:pPr>
  </w:style>
  <w:style w:type="paragraph" w:styleId="FootnoteText">
    <w:name w:val="footnote text"/>
    <w:basedOn w:val="Normal"/>
    <w:link w:val="FootnoteTextChar"/>
    <w:uiPriority w:val="99"/>
    <w:unhideWhenUsed/>
    <w:rsid w:val="00542BFB"/>
    <w:pPr>
      <w:spacing w:after="0" w:line="240" w:lineRule="auto"/>
    </w:pPr>
    <w:rPr>
      <w:sz w:val="20"/>
      <w:szCs w:val="20"/>
    </w:rPr>
  </w:style>
  <w:style w:type="character" w:customStyle="1" w:styleId="FootnoteTextChar">
    <w:name w:val="Footnote Text Char"/>
    <w:basedOn w:val="DefaultParagraphFont"/>
    <w:link w:val="FootnoteText"/>
    <w:uiPriority w:val="99"/>
    <w:rsid w:val="00542BFB"/>
    <w:rPr>
      <w:rFonts w:eastAsiaTheme="minorEastAsia"/>
      <w:sz w:val="20"/>
      <w:szCs w:val="20"/>
    </w:rPr>
  </w:style>
  <w:style w:type="character" w:styleId="FootnoteReference">
    <w:name w:val="footnote reference"/>
    <w:basedOn w:val="DefaultParagraphFont"/>
    <w:uiPriority w:val="99"/>
    <w:semiHidden/>
    <w:unhideWhenUsed/>
    <w:rsid w:val="00542BFB"/>
    <w:rPr>
      <w:vertAlign w:val="superscript"/>
    </w:rPr>
  </w:style>
  <w:style w:type="character" w:customStyle="1" w:styleId="ListParagraphChar">
    <w:name w:val="List Paragraph Char"/>
    <w:aliases w:val="Bullets Char"/>
    <w:link w:val="ListParagraph"/>
    <w:uiPriority w:val="34"/>
    <w:rsid w:val="00542BFB"/>
    <w:rPr>
      <w:rFonts w:eastAsiaTheme="minorEastAsia"/>
    </w:rPr>
  </w:style>
  <w:style w:type="paragraph" w:customStyle="1" w:styleId="NormalBold">
    <w:name w:val="Normal + Bold"/>
    <w:basedOn w:val="Normal"/>
    <w:uiPriority w:val="99"/>
    <w:rsid w:val="00542BFB"/>
    <w:pPr>
      <w:bidi w:val="0"/>
      <w:spacing w:after="0" w:line="240" w:lineRule="auto"/>
      <w:jc w:val="center"/>
    </w:pPr>
    <w:rPr>
      <w:rFonts w:ascii="Times New Roman" w:eastAsia="Times New Roman" w:hAnsi="Times New Roman" w:cs="Times New Roman"/>
      <w:b/>
      <w:bCs/>
      <w:sz w:val="24"/>
      <w:szCs w:val="24"/>
      <w:lang w:bidi="ar-JO"/>
    </w:rPr>
  </w:style>
  <w:style w:type="character" w:customStyle="1" w:styleId="apple-converted-space">
    <w:name w:val="apple-converted-space"/>
    <w:basedOn w:val="DefaultParagraphFont"/>
    <w:rsid w:val="00E24E1F"/>
  </w:style>
  <w:style w:type="paragraph" w:customStyle="1" w:styleId="CustomerName">
    <w:name w:val="Customer Name"/>
    <w:basedOn w:val="Normal"/>
    <w:next w:val="Normal"/>
    <w:rsid w:val="00E24E1F"/>
    <w:pPr>
      <w:autoSpaceDE w:val="0"/>
      <w:autoSpaceDN w:val="0"/>
      <w:bidi w:val="0"/>
      <w:adjustRightInd w:val="0"/>
      <w:spacing w:before="360" w:after="360" w:line="240" w:lineRule="auto"/>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04184A"/>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99"/>
    <w:qFormat/>
    <w:rsid w:val="0004184A"/>
    <w:pPr>
      <w:bidi w:val="0"/>
      <w:spacing w:line="240" w:lineRule="auto"/>
    </w:pPr>
    <w:rPr>
      <w:rFonts w:ascii="Calibri" w:eastAsia="Calibri" w:hAnsi="Calibri" w:cs="Arial"/>
      <w:b/>
      <w:bCs/>
      <w:color w:val="4F81BD"/>
      <w:sz w:val="18"/>
      <w:szCs w:val="18"/>
    </w:rPr>
  </w:style>
  <w:style w:type="paragraph" w:styleId="NoSpacing">
    <w:name w:val="No Spacing"/>
    <w:link w:val="NoSpacingChar"/>
    <w:uiPriority w:val="1"/>
    <w:qFormat/>
    <w:rsid w:val="00FD06EB"/>
    <w:pPr>
      <w:spacing w:after="0" w:line="240" w:lineRule="auto"/>
    </w:pPr>
    <w:rPr>
      <w:rFonts w:ascii="Times New Roman" w:eastAsia="Calibri" w:hAnsi="Times New Roman" w:cs="Arabic Typesetting"/>
      <w:sz w:val="20"/>
      <w:szCs w:val="20"/>
    </w:rPr>
  </w:style>
  <w:style w:type="character" w:customStyle="1" w:styleId="NoSpacingChar">
    <w:name w:val="No Spacing Char"/>
    <w:link w:val="NoSpacing"/>
    <w:uiPriority w:val="1"/>
    <w:rsid w:val="00FD06EB"/>
    <w:rPr>
      <w:rFonts w:ascii="Times New Roman" w:eastAsia="Calibri" w:hAnsi="Times New Roman" w:cs="Arabic Typesetting"/>
      <w:sz w:val="20"/>
      <w:szCs w:val="20"/>
    </w:rPr>
  </w:style>
  <w:style w:type="character" w:styleId="Strong">
    <w:name w:val="Strong"/>
    <w:basedOn w:val="DefaultParagraphFont"/>
    <w:uiPriority w:val="22"/>
    <w:qFormat/>
    <w:rsid w:val="00FD06EB"/>
    <w:rPr>
      <w:b/>
      <w:bCs/>
    </w:rPr>
  </w:style>
  <w:style w:type="paragraph" w:styleId="CommentText">
    <w:name w:val="annotation text"/>
    <w:basedOn w:val="Normal"/>
    <w:link w:val="CommentTextChar"/>
    <w:uiPriority w:val="99"/>
    <w:unhideWhenUsed/>
    <w:rsid w:val="00D441D8"/>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441D8"/>
    <w:rPr>
      <w:rFonts w:ascii="Calibri" w:eastAsia="Calibri" w:hAnsi="Calibri" w:cs="Times New Roman"/>
      <w:sz w:val="20"/>
      <w:szCs w:val="20"/>
      <w:lang w:val="x-none" w:eastAsia="x-none"/>
    </w:rPr>
  </w:style>
  <w:style w:type="character" w:styleId="CommentReference">
    <w:name w:val="annotation reference"/>
    <w:basedOn w:val="DefaultParagraphFont"/>
    <w:uiPriority w:val="99"/>
    <w:semiHidden/>
    <w:unhideWhenUsed/>
    <w:rsid w:val="00D441D8"/>
    <w:rPr>
      <w:sz w:val="16"/>
      <w:szCs w:val="16"/>
    </w:rPr>
  </w:style>
  <w:style w:type="paragraph" w:styleId="BalloonText">
    <w:name w:val="Balloon Text"/>
    <w:basedOn w:val="Normal"/>
    <w:link w:val="BalloonTextChar"/>
    <w:uiPriority w:val="99"/>
    <w:semiHidden/>
    <w:unhideWhenUsed/>
    <w:rsid w:val="00D4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D8"/>
    <w:rPr>
      <w:rFonts w:ascii="Tahoma" w:eastAsiaTheme="minorEastAsia" w:hAnsi="Tahoma" w:cs="Tahoma"/>
      <w:sz w:val="16"/>
      <w:szCs w:val="16"/>
    </w:rPr>
  </w:style>
  <w:style w:type="paragraph" w:styleId="BodyText">
    <w:name w:val="Body Text"/>
    <w:basedOn w:val="Normal"/>
    <w:link w:val="BodyTextChar"/>
    <w:rsid w:val="00F8615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6155"/>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8F4E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C088A"/>
    <w:rPr>
      <w:color w:val="0000FF" w:themeColor="hyperlink"/>
      <w:u w:val="single"/>
    </w:rPr>
  </w:style>
  <w:style w:type="paragraph" w:customStyle="1" w:styleId="Default">
    <w:name w:val="Default"/>
    <w:link w:val="DefaultChar"/>
    <w:rsid w:val="008C088A"/>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DefaultChar">
    <w:name w:val="Default Char"/>
    <w:link w:val="Default"/>
    <w:locked/>
    <w:rsid w:val="008C088A"/>
    <w:rPr>
      <w:rFonts w:ascii="Calibri" w:eastAsiaTheme="minorEastAsia" w:hAnsi="Calibri" w:cs="Calibri"/>
      <w:color w:val="000000"/>
      <w:sz w:val="24"/>
      <w:szCs w:val="24"/>
    </w:rPr>
  </w:style>
  <w:style w:type="paragraph" w:customStyle="1" w:styleId="Pa0">
    <w:name w:val="Pa0"/>
    <w:basedOn w:val="Default"/>
    <w:next w:val="Default"/>
    <w:uiPriority w:val="99"/>
    <w:rsid w:val="005A0167"/>
    <w:pPr>
      <w:spacing w:line="241" w:lineRule="atLeast"/>
    </w:pPr>
    <w:rPr>
      <w:rFonts w:ascii="DIN" w:eastAsiaTheme="minorHAnsi" w:hAnsi="DIN" w:cstheme="minorBidi"/>
      <w:color w:val="auto"/>
    </w:rPr>
  </w:style>
  <w:style w:type="character" w:customStyle="1" w:styleId="A0">
    <w:name w:val="A0"/>
    <w:uiPriority w:val="99"/>
    <w:rsid w:val="005A0167"/>
    <w:rPr>
      <w:rFonts w:cs="DIN"/>
      <w:color w:val="000000"/>
      <w:sz w:val="60"/>
      <w:szCs w:val="60"/>
    </w:rPr>
  </w:style>
  <w:style w:type="character" w:customStyle="1" w:styleId="A1">
    <w:name w:val="A1"/>
    <w:uiPriority w:val="99"/>
    <w:rsid w:val="005A0167"/>
    <w:rPr>
      <w:rFonts w:cs="DIN"/>
      <w:color w:val="000000"/>
      <w:sz w:val="36"/>
      <w:szCs w:val="36"/>
    </w:rPr>
  </w:style>
  <w:style w:type="character" w:customStyle="1" w:styleId="A2">
    <w:name w:val="A2"/>
    <w:uiPriority w:val="99"/>
    <w:rsid w:val="005A0167"/>
    <w:rPr>
      <w:rFonts w:cs="DIN"/>
      <w:color w:val="000000"/>
      <w:sz w:val="20"/>
      <w:szCs w:val="20"/>
    </w:rPr>
  </w:style>
  <w:style w:type="paragraph" w:styleId="Header">
    <w:name w:val="header"/>
    <w:basedOn w:val="Normal"/>
    <w:link w:val="HeaderChar"/>
    <w:uiPriority w:val="99"/>
    <w:unhideWhenUsed/>
    <w:rsid w:val="005F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48"/>
    <w:rPr>
      <w:rFonts w:eastAsiaTheme="minorEastAsia"/>
    </w:rPr>
  </w:style>
  <w:style w:type="paragraph" w:styleId="Footer">
    <w:name w:val="footer"/>
    <w:basedOn w:val="Normal"/>
    <w:link w:val="FooterChar"/>
    <w:uiPriority w:val="99"/>
    <w:unhideWhenUsed/>
    <w:rsid w:val="005F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48"/>
    <w:rPr>
      <w:rFonts w:eastAsiaTheme="minorEastAsia"/>
    </w:rPr>
  </w:style>
  <w:style w:type="table" w:styleId="TableGrid">
    <w:name w:val="Table Grid"/>
    <w:basedOn w:val="TableNormal"/>
    <w:uiPriority w:val="59"/>
    <w:rsid w:val="0058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201FD"/>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201FD"/>
    <w:rPr>
      <w:rFonts w:ascii="Calibri" w:eastAsiaTheme="minorEastAsia"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066">
      <w:bodyDiv w:val="1"/>
      <w:marLeft w:val="0"/>
      <w:marRight w:val="0"/>
      <w:marTop w:val="0"/>
      <w:marBottom w:val="0"/>
      <w:divBdr>
        <w:top w:val="none" w:sz="0" w:space="0" w:color="auto"/>
        <w:left w:val="none" w:sz="0" w:space="0" w:color="auto"/>
        <w:bottom w:val="none" w:sz="0" w:space="0" w:color="auto"/>
        <w:right w:val="none" w:sz="0" w:space="0" w:color="auto"/>
      </w:divBdr>
    </w:div>
    <w:div w:id="161825079">
      <w:bodyDiv w:val="1"/>
      <w:marLeft w:val="0"/>
      <w:marRight w:val="0"/>
      <w:marTop w:val="0"/>
      <w:marBottom w:val="0"/>
      <w:divBdr>
        <w:top w:val="none" w:sz="0" w:space="0" w:color="auto"/>
        <w:left w:val="none" w:sz="0" w:space="0" w:color="auto"/>
        <w:bottom w:val="none" w:sz="0" w:space="0" w:color="auto"/>
        <w:right w:val="none" w:sz="0" w:space="0" w:color="auto"/>
      </w:divBdr>
      <w:divsChild>
        <w:div w:id="9839091">
          <w:marLeft w:val="0"/>
          <w:marRight w:val="0"/>
          <w:marTop w:val="0"/>
          <w:marBottom w:val="0"/>
          <w:divBdr>
            <w:top w:val="none" w:sz="0" w:space="0" w:color="auto"/>
            <w:left w:val="none" w:sz="0" w:space="0" w:color="auto"/>
            <w:bottom w:val="none" w:sz="0" w:space="0" w:color="auto"/>
            <w:right w:val="none" w:sz="0" w:space="0" w:color="auto"/>
          </w:divBdr>
          <w:divsChild>
            <w:div w:id="133135406">
              <w:marLeft w:val="0"/>
              <w:marRight w:val="0"/>
              <w:marTop w:val="0"/>
              <w:marBottom w:val="0"/>
              <w:divBdr>
                <w:top w:val="none" w:sz="0" w:space="0" w:color="auto"/>
                <w:left w:val="none" w:sz="0" w:space="0" w:color="auto"/>
                <w:bottom w:val="none" w:sz="0" w:space="0" w:color="auto"/>
                <w:right w:val="none" w:sz="0" w:space="0" w:color="auto"/>
              </w:divBdr>
            </w:div>
            <w:div w:id="200560443">
              <w:marLeft w:val="0"/>
              <w:marRight w:val="0"/>
              <w:marTop w:val="0"/>
              <w:marBottom w:val="0"/>
              <w:divBdr>
                <w:top w:val="none" w:sz="0" w:space="0" w:color="auto"/>
                <w:left w:val="none" w:sz="0" w:space="0" w:color="auto"/>
                <w:bottom w:val="none" w:sz="0" w:space="0" w:color="auto"/>
                <w:right w:val="none" w:sz="0" w:space="0" w:color="auto"/>
              </w:divBdr>
            </w:div>
            <w:div w:id="8026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B928-F3D9-4D36-B22B-3B0C0253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ghaleb al- azzeh</dc:creator>
  <cp:lastModifiedBy>Sawsan Aldaaja</cp:lastModifiedBy>
  <cp:revision>2</cp:revision>
  <cp:lastPrinted>2017-04-13T07:21:00Z</cp:lastPrinted>
  <dcterms:created xsi:type="dcterms:W3CDTF">2017-05-08T08:38:00Z</dcterms:created>
  <dcterms:modified xsi:type="dcterms:W3CDTF">2017-05-08T08:38:00Z</dcterms:modified>
</cp:coreProperties>
</file>